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1F7C" w14:textId="77777777" w:rsidR="00FD7807" w:rsidRPr="0011223F" w:rsidRDefault="00FD7807" w:rsidP="00FD7807">
      <w:pPr>
        <w:widowControl w:val="0"/>
        <w:tabs>
          <w:tab w:val="left" w:pos="4768"/>
        </w:tabs>
        <w:autoSpaceDE w:val="0"/>
        <w:autoSpaceDN w:val="0"/>
        <w:spacing w:after="0" w:line="240" w:lineRule="auto"/>
        <w:rPr>
          <w:rFonts w:ascii="Times New Roman" w:hAnsi="Times New Roman"/>
          <w:i/>
          <w:lang w:val="ro-RO"/>
        </w:rPr>
      </w:pPr>
    </w:p>
    <w:tbl>
      <w:tblPr>
        <w:tblStyle w:val="ac"/>
        <w:tblpPr w:leftFromText="180" w:rightFromText="180" w:vertAnchor="text" w:horzAnchor="margin" w:tblpY="151"/>
        <w:tblW w:w="0" w:type="auto"/>
        <w:tblLook w:val="04A0" w:firstRow="1" w:lastRow="0" w:firstColumn="1" w:lastColumn="0" w:noHBand="0" w:noVBand="1"/>
      </w:tblPr>
      <w:tblGrid>
        <w:gridCol w:w="1413"/>
      </w:tblGrid>
      <w:tr w:rsidR="0011223F" w:rsidRPr="0011223F" w14:paraId="3D0D500B" w14:textId="77777777" w:rsidTr="00FD7807">
        <w:trPr>
          <w:trHeight w:val="983"/>
        </w:trPr>
        <w:tc>
          <w:tcPr>
            <w:tcW w:w="1413" w:type="dxa"/>
            <w:vAlign w:val="center"/>
          </w:tcPr>
          <w:p w14:paraId="290B9985" w14:textId="7D69FA90" w:rsidR="00FD7807" w:rsidRPr="0011223F" w:rsidRDefault="00FD7807" w:rsidP="00FD7807">
            <w:pPr>
              <w:spacing w:after="0" w:line="240" w:lineRule="auto"/>
              <w:jc w:val="center"/>
              <w:rPr>
                <w:rFonts w:ascii="Times New Roman" w:hAnsi="Times New Roman"/>
                <w:b/>
                <w:sz w:val="36"/>
                <w:szCs w:val="36"/>
              </w:rPr>
            </w:pPr>
            <w:r w:rsidRPr="0011223F">
              <w:rPr>
                <w:rFonts w:ascii="Times New Roman" w:hAnsi="Times New Roman"/>
                <w:b/>
                <w:sz w:val="36"/>
                <w:szCs w:val="36"/>
              </w:rPr>
              <w:t>SA-</w:t>
            </w:r>
          </w:p>
        </w:tc>
      </w:tr>
    </w:tbl>
    <w:p w14:paraId="19A6B988" w14:textId="02CC00DC" w:rsidR="00FD7807" w:rsidRPr="0011223F" w:rsidRDefault="00FD7807" w:rsidP="00FD7807">
      <w:pPr>
        <w:widowControl w:val="0"/>
        <w:autoSpaceDE w:val="0"/>
        <w:autoSpaceDN w:val="0"/>
        <w:spacing w:after="0" w:line="240" w:lineRule="auto"/>
        <w:jc w:val="right"/>
        <w:rPr>
          <w:rFonts w:ascii="Times New Roman" w:hAnsi="Times New Roman"/>
          <w:b/>
          <w:bCs/>
          <w:sz w:val="27"/>
          <w:szCs w:val="27"/>
          <w:lang w:val="ro-RO"/>
        </w:rPr>
      </w:pPr>
      <w:r w:rsidRPr="0011223F">
        <w:rPr>
          <w:rFonts w:ascii="Times New Roman" w:hAnsi="Times New Roman"/>
          <w:b/>
          <w:bCs/>
          <w:sz w:val="27"/>
          <w:szCs w:val="27"/>
          <w:lang w:val="ro-RO"/>
        </w:rPr>
        <w:t xml:space="preserve">Anexa nr. </w:t>
      </w:r>
      <w:r w:rsidR="00436ECF" w:rsidRPr="0011223F">
        <w:rPr>
          <w:rFonts w:ascii="Times New Roman" w:hAnsi="Times New Roman"/>
          <w:b/>
          <w:bCs/>
          <w:sz w:val="27"/>
          <w:szCs w:val="27"/>
          <w:lang w:val="ro-RO"/>
        </w:rPr>
        <w:t>89</w:t>
      </w:r>
      <w:r w:rsidRPr="0011223F">
        <w:rPr>
          <w:rFonts w:ascii="Times New Roman" w:hAnsi="Times New Roman"/>
          <w:b/>
          <w:bCs/>
          <w:sz w:val="27"/>
          <w:szCs w:val="27"/>
          <w:lang w:val="ro-RO"/>
        </w:rPr>
        <w:t xml:space="preserve"> </w:t>
      </w:r>
    </w:p>
    <w:p w14:paraId="2C2855F2" w14:textId="77777777" w:rsidR="00FD7807" w:rsidRPr="0011223F" w:rsidRDefault="00FD7807" w:rsidP="00FD7807">
      <w:pPr>
        <w:widowControl w:val="0"/>
        <w:autoSpaceDE w:val="0"/>
        <w:autoSpaceDN w:val="0"/>
        <w:spacing w:after="0" w:line="240" w:lineRule="auto"/>
        <w:jc w:val="right"/>
        <w:rPr>
          <w:rFonts w:ascii="Times New Roman" w:hAnsi="Times New Roman"/>
          <w:b/>
          <w:bCs/>
          <w:sz w:val="27"/>
          <w:szCs w:val="27"/>
          <w:lang w:val="ro-RO"/>
        </w:rPr>
      </w:pPr>
      <w:r w:rsidRPr="0011223F">
        <w:rPr>
          <w:rFonts w:ascii="Times New Roman" w:hAnsi="Times New Roman"/>
          <w:b/>
          <w:bCs/>
          <w:sz w:val="27"/>
          <w:szCs w:val="27"/>
          <w:lang w:val="ro-RO"/>
        </w:rPr>
        <w:t xml:space="preserve">la Ordinul Ministerului </w:t>
      </w:r>
    </w:p>
    <w:p w14:paraId="2275FFF4" w14:textId="77777777" w:rsidR="00FD7807" w:rsidRPr="0011223F" w:rsidRDefault="00FD7807" w:rsidP="00FD7807">
      <w:pPr>
        <w:widowControl w:val="0"/>
        <w:autoSpaceDE w:val="0"/>
        <w:autoSpaceDN w:val="0"/>
        <w:spacing w:after="0" w:line="240" w:lineRule="auto"/>
        <w:jc w:val="right"/>
        <w:rPr>
          <w:rFonts w:ascii="Times New Roman" w:hAnsi="Times New Roman"/>
          <w:b/>
          <w:bCs/>
          <w:sz w:val="27"/>
          <w:szCs w:val="27"/>
          <w:lang w:val="ro-RO"/>
        </w:rPr>
      </w:pPr>
      <w:r w:rsidRPr="0011223F">
        <w:rPr>
          <w:rFonts w:ascii="Times New Roman" w:hAnsi="Times New Roman"/>
          <w:b/>
          <w:bCs/>
          <w:sz w:val="27"/>
          <w:szCs w:val="27"/>
          <w:lang w:val="ro-RO"/>
        </w:rPr>
        <w:t>nr. 57 din 27.06.2023</w:t>
      </w:r>
    </w:p>
    <w:p w14:paraId="23E901B8" w14:textId="77777777" w:rsidR="00FD7807" w:rsidRPr="0011223F" w:rsidRDefault="00FD7807" w:rsidP="00FD7807">
      <w:pPr>
        <w:widowControl w:val="0"/>
        <w:autoSpaceDE w:val="0"/>
        <w:autoSpaceDN w:val="0"/>
        <w:spacing w:after="0" w:line="240" w:lineRule="auto"/>
        <w:rPr>
          <w:rFonts w:ascii="Times New Roman" w:hAnsi="Times New Roman"/>
          <w:b/>
          <w:sz w:val="30"/>
          <w:lang w:val="ro-RO"/>
        </w:rPr>
      </w:pPr>
    </w:p>
    <w:p w14:paraId="3CF3ADA9" w14:textId="77777777" w:rsidR="00FD7807" w:rsidRPr="0011223F" w:rsidRDefault="00FD7807" w:rsidP="00FD7807">
      <w:pPr>
        <w:widowControl w:val="0"/>
        <w:autoSpaceDE w:val="0"/>
        <w:autoSpaceDN w:val="0"/>
        <w:spacing w:after="0" w:line="240" w:lineRule="auto"/>
        <w:rPr>
          <w:rFonts w:ascii="Times New Roman" w:hAnsi="Times New Roman"/>
          <w:b/>
          <w:sz w:val="36"/>
          <w:lang w:val="ro-RO"/>
        </w:rPr>
      </w:pPr>
    </w:p>
    <w:p w14:paraId="6B5A009D" w14:textId="77777777" w:rsidR="00FD7807" w:rsidRPr="0011223F" w:rsidRDefault="00FD7807" w:rsidP="00FD7807">
      <w:pPr>
        <w:widowControl w:val="0"/>
        <w:autoSpaceDE w:val="0"/>
        <w:autoSpaceDN w:val="0"/>
        <w:spacing w:after="0" w:line="240" w:lineRule="auto"/>
        <w:jc w:val="center"/>
        <w:rPr>
          <w:rFonts w:ascii="Times New Roman" w:hAnsi="Times New Roman"/>
          <w:b/>
          <w:lang w:val="ro-RO"/>
        </w:rPr>
      </w:pPr>
      <w:r w:rsidRPr="0011223F">
        <w:rPr>
          <w:rFonts w:ascii="Times New Roman" w:hAnsi="Times New Roman"/>
          <w:b/>
          <w:lang w:val="ro-RO"/>
        </w:rPr>
        <w:t>AGENŢIA NAȚIONALĂ PENTRU SIGURANȚA ALIMENTELOR</w:t>
      </w:r>
    </w:p>
    <w:p w14:paraId="0806E4EB" w14:textId="77777777" w:rsidR="00FD7807" w:rsidRPr="0011223F" w:rsidRDefault="00FD7807" w:rsidP="00FD7807">
      <w:pPr>
        <w:widowControl w:val="0"/>
        <w:autoSpaceDE w:val="0"/>
        <w:autoSpaceDN w:val="0"/>
        <w:spacing w:after="0" w:line="240" w:lineRule="auto"/>
        <w:jc w:val="center"/>
        <w:rPr>
          <w:rFonts w:ascii="Times New Roman" w:hAnsi="Times New Roman"/>
          <w:lang w:val="ro-RO"/>
        </w:rPr>
      </w:pPr>
      <w:r w:rsidRPr="0011223F">
        <w:rPr>
          <w:rFonts w:ascii="Times New Roman" w:hAnsi="Times New Roman"/>
          <w:lang w:val="ro-RO"/>
        </w:rPr>
        <w:t xml:space="preserve">str. M. Kogălniceanu, 63, MD-2009, mun. </w:t>
      </w:r>
      <w:proofErr w:type="spellStart"/>
      <w:r w:rsidRPr="0011223F">
        <w:rPr>
          <w:rFonts w:ascii="Times New Roman" w:hAnsi="Times New Roman"/>
          <w:lang w:val="ro-RO"/>
        </w:rPr>
        <w:t>Chişinău</w:t>
      </w:r>
      <w:proofErr w:type="spellEnd"/>
      <w:r w:rsidRPr="0011223F">
        <w:rPr>
          <w:rFonts w:ascii="Times New Roman" w:hAnsi="Times New Roman"/>
          <w:lang w:val="ro-RO"/>
        </w:rPr>
        <w:t>, Tel/fax: +373 (22) 29-47-31</w:t>
      </w:r>
    </w:p>
    <w:p w14:paraId="1A40B843" w14:textId="32B294E5" w:rsidR="00FD7807" w:rsidRPr="0011223F" w:rsidRDefault="00FD7807" w:rsidP="00FD7807">
      <w:pPr>
        <w:widowControl w:val="0"/>
        <w:autoSpaceDE w:val="0"/>
        <w:autoSpaceDN w:val="0"/>
        <w:spacing w:after="0" w:line="240" w:lineRule="auto"/>
        <w:jc w:val="center"/>
        <w:rPr>
          <w:rFonts w:ascii="Times New Roman" w:hAnsi="Times New Roman"/>
          <w:lang w:val="ro-RO"/>
        </w:rPr>
      </w:pPr>
      <w:r w:rsidRPr="0011223F">
        <w:rPr>
          <w:rFonts w:ascii="Times New Roman" w:hAnsi="Times New Roman"/>
          <w:lang w:val="ro-RO"/>
        </w:rPr>
        <w:t xml:space="preserve">E-mail: </w:t>
      </w:r>
      <w:hyperlink r:id="rId11" w:history="1">
        <w:r w:rsidRPr="0011223F">
          <w:rPr>
            <w:rFonts w:ascii="Times New Roman" w:hAnsi="Times New Roman"/>
            <w:u w:val="single"/>
            <w:lang w:val="ro-RO"/>
          </w:rPr>
          <w:t>info@ansa.gov.md</w:t>
        </w:r>
      </w:hyperlink>
      <w:r w:rsidRPr="0011223F">
        <w:rPr>
          <w:rFonts w:ascii="Times New Roman" w:hAnsi="Times New Roman"/>
          <w:lang w:val="ro-RO"/>
        </w:rPr>
        <w:t xml:space="preserve"> ;  </w:t>
      </w:r>
      <w:hyperlink r:id="rId12">
        <w:r w:rsidRPr="0011223F">
          <w:rPr>
            <w:rFonts w:ascii="Times New Roman" w:hAnsi="Times New Roman"/>
            <w:lang w:val="ro-RO"/>
          </w:rPr>
          <w:t>www.ansa.gov.md</w:t>
        </w:r>
      </w:hyperlink>
    </w:p>
    <w:p w14:paraId="3FE99B83" w14:textId="77777777" w:rsidR="00FD7807" w:rsidRPr="0011223F" w:rsidRDefault="00FD7807" w:rsidP="00FD7807">
      <w:pPr>
        <w:widowControl w:val="0"/>
        <w:autoSpaceDE w:val="0"/>
        <w:autoSpaceDN w:val="0"/>
        <w:spacing w:after="0" w:line="240" w:lineRule="auto"/>
        <w:rPr>
          <w:rFonts w:ascii="Times New Roman" w:hAnsi="Times New Roman"/>
          <w:sz w:val="24"/>
          <w:lang w:val="ro-RO"/>
        </w:rPr>
      </w:pPr>
    </w:p>
    <w:p w14:paraId="7FFFBAC4" w14:textId="77777777" w:rsidR="00FD7807" w:rsidRPr="0011223F" w:rsidRDefault="00FD7807" w:rsidP="00FD7807">
      <w:pPr>
        <w:widowControl w:val="0"/>
        <w:autoSpaceDE w:val="0"/>
        <w:autoSpaceDN w:val="0"/>
        <w:spacing w:after="0" w:line="240" w:lineRule="auto"/>
        <w:rPr>
          <w:rFonts w:ascii="Times New Roman" w:hAnsi="Times New Roman"/>
          <w:sz w:val="20"/>
          <w:lang w:val="ro-RO"/>
        </w:rPr>
      </w:pPr>
    </w:p>
    <w:p w14:paraId="10ACEAAA" w14:textId="77777777" w:rsidR="00FD7807" w:rsidRPr="0011223F" w:rsidRDefault="00FD7807" w:rsidP="00FD7807">
      <w:pPr>
        <w:widowControl w:val="0"/>
        <w:tabs>
          <w:tab w:val="left" w:pos="4744"/>
        </w:tabs>
        <w:autoSpaceDE w:val="0"/>
        <w:autoSpaceDN w:val="0"/>
        <w:spacing w:after="0" w:line="240" w:lineRule="auto"/>
        <w:jc w:val="center"/>
        <w:rPr>
          <w:rFonts w:ascii="Times New Roman" w:hAnsi="Times New Roman"/>
          <w:lang w:val="ro-RO"/>
        </w:rPr>
      </w:pPr>
      <w:r w:rsidRPr="0011223F">
        <w:rPr>
          <w:rFonts w:ascii="Times New Roman" w:hAnsi="Times New Roman"/>
          <w:b/>
          <w:lang w:val="ro-RO"/>
        </w:rPr>
        <w:t xml:space="preserve">LISTĂ DE VERIFICARE GENERALĂ Nr. </w:t>
      </w:r>
      <w:r w:rsidRPr="0011223F">
        <w:rPr>
          <w:rFonts w:ascii="Times New Roman" w:hAnsi="Times New Roman"/>
          <w:w w:val="99"/>
          <w:u w:val="single"/>
          <w:lang w:val="ro-RO"/>
        </w:rPr>
        <w:t xml:space="preserve"> </w:t>
      </w:r>
      <w:r w:rsidRPr="0011223F">
        <w:rPr>
          <w:rFonts w:ascii="Times New Roman" w:hAnsi="Times New Roman"/>
          <w:u w:val="single"/>
          <w:lang w:val="ro-RO"/>
        </w:rPr>
        <w:tab/>
      </w:r>
    </w:p>
    <w:p w14:paraId="54B3402B" w14:textId="139B1991" w:rsidR="00FD7807" w:rsidRPr="0011223F" w:rsidRDefault="00FD7807" w:rsidP="00FD7807">
      <w:pPr>
        <w:widowControl w:val="0"/>
        <w:autoSpaceDE w:val="0"/>
        <w:autoSpaceDN w:val="0"/>
        <w:spacing w:after="0" w:line="240" w:lineRule="auto"/>
        <w:jc w:val="center"/>
        <w:rPr>
          <w:rFonts w:ascii="Times New Roman" w:hAnsi="Times New Roman"/>
          <w:b/>
          <w:lang w:val="ro-RO"/>
        </w:rPr>
      </w:pPr>
      <w:r w:rsidRPr="0011223F">
        <w:rPr>
          <w:rFonts w:ascii="Times New Roman" w:hAnsi="Times New Roman"/>
          <w:b/>
          <w:lang w:val="ro-RO"/>
        </w:rPr>
        <w:t xml:space="preserve">PENTRU CONTROLUL DE STAT ȘI SUPRAVEGHEREA UNITĂȚILOR DE PRODUCERE A </w:t>
      </w:r>
      <w:r w:rsidR="00436ECF" w:rsidRPr="0011223F">
        <w:rPr>
          <w:rFonts w:ascii="Times New Roman" w:hAnsi="Times New Roman"/>
          <w:b/>
          <w:lang w:val="ro-RO"/>
        </w:rPr>
        <w:t>GERMENILOR</w:t>
      </w:r>
      <w:r w:rsidR="00AF0F0F" w:rsidRPr="0011223F">
        <w:rPr>
          <w:rFonts w:ascii="Times New Roman" w:hAnsi="Times New Roman"/>
          <w:b/>
          <w:lang w:val="ro-RO"/>
        </w:rPr>
        <w:t xml:space="preserve"> </w:t>
      </w:r>
      <w:r w:rsidR="00900463" w:rsidRPr="0011223F">
        <w:rPr>
          <w:rFonts w:ascii="Times New Roman" w:hAnsi="Times New Roman"/>
          <w:b/>
          <w:lang w:val="ro-RO"/>
        </w:rPr>
        <w:t xml:space="preserve">ȘI </w:t>
      </w:r>
      <w:r w:rsidR="00A009CF">
        <w:rPr>
          <w:rFonts w:ascii="Times New Roman" w:hAnsi="Times New Roman"/>
          <w:b/>
          <w:lang w:val="ro-RO"/>
        </w:rPr>
        <w:t xml:space="preserve">A </w:t>
      </w:r>
      <w:r w:rsidR="00900463" w:rsidRPr="0011223F">
        <w:rPr>
          <w:rFonts w:ascii="Times New Roman" w:hAnsi="Times New Roman"/>
          <w:b/>
          <w:lang w:val="ro-RO"/>
        </w:rPr>
        <w:t>SEMINȚELOR DESTINATE PRODUCȚIEI DE GERMENI</w:t>
      </w:r>
      <w:r w:rsidR="00AF0F0F" w:rsidRPr="0011223F">
        <w:rPr>
          <w:rFonts w:ascii="Times New Roman" w:hAnsi="Times New Roman"/>
          <w:b/>
        </w:rPr>
        <w:t> </w:t>
      </w:r>
    </w:p>
    <w:p w14:paraId="7BB1853D" w14:textId="77777777" w:rsidR="00FD7807" w:rsidRPr="0011223F" w:rsidRDefault="00FD7807" w:rsidP="00FD7807">
      <w:pPr>
        <w:widowControl w:val="0"/>
        <w:autoSpaceDE w:val="0"/>
        <w:autoSpaceDN w:val="0"/>
        <w:spacing w:after="0" w:line="240" w:lineRule="auto"/>
        <w:rPr>
          <w:rFonts w:ascii="Times New Roman" w:hAnsi="Times New Roman"/>
          <w:b/>
          <w:sz w:val="24"/>
          <w:lang w:val="ro-RO"/>
        </w:rPr>
      </w:pPr>
    </w:p>
    <w:p w14:paraId="239613ED" w14:textId="77777777" w:rsidR="00FD7807" w:rsidRPr="0011223F" w:rsidRDefault="00FD7807" w:rsidP="00FD7807">
      <w:pPr>
        <w:widowControl w:val="0"/>
        <w:autoSpaceDE w:val="0"/>
        <w:autoSpaceDN w:val="0"/>
        <w:spacing w:after="0" w:line="240" w:lineRule="auto"/>
        <w:rPr>
          <w:rFonts w:ascii="Times New Roman" w:hAnsi="Times New Roman"/>
          <w:b/>
          <w:sz w:val="24"/>
          <w:lang w:val="ro-RO"/>
        </w:rPr>
      </w:pPr>
    </w:p>
    <w:p w14:paraId="4F871EB9" w14:textId="77777777" w:rsidR="00FD7807" w:rsidRPr="0011223F" w:rsidRDefault="00FD7807" w:rsidP="00FD7807">
      <w:pPr>
        <w:widowControl w:val="0"/>
        <w:tabs>
          <w:tab w:val="left" w:pos="860"/>
          <w:tab w:val="left" w:pos="862"/>
        </w:tabs>
        <w:autoSpaceDE w:val="0"/>
        <w:autoSpaceDN w:val="0"/>
        <w:spacing w:after="0" w:line="240" w:lineRule="auto"/>
        <w:outlineLvl w:val="0"/>
        <w:rPr>
          <w:rFonts w:ascii="Times New Roman" w:hAnsi="Times New Roman"/>
          <w:b/>
          <w:bCs/>
          <w:lang w:val="ro-RO"/>
        </w:rPr>
      </w:pPr>
      <w:r w:rsidRPr="0011223F">
        <w:rPr>
          <w:rFonts w:ascii="Times New Roman" w:hAnsi="Times New Roman"/>
          <w:b/>
          <w:bCs/>
          <w:lang w:val="ro-RO"/>
        </w:rPr>
        <w:t>I. Numele,</w:t>
      </w:r>
      <w:r w:rsidRPr="0011223F">
        <w:rPr>
          <w:rFonts w:ascii="Times New Roman" w:hAnsi="Times New Roman"/>
          <w:b/>
          <w:bCs/>
          <w:spacing w:val="-2"/>
          <w:lang w:val="ro-RO"/>
        </w:rPr>
        <w:t xml:space="preserve"> </w:t>
      </w:r>
      <w:r w:rsidRPr="0011223F">
        <w:rPr>
          <w:rFonts w:ascii="Times New Roman" w:hAnsi="Times New Roman"/>
          <w:b/>
          <w:bCs/>
          <w:lang w:val="ro-RO"/>
        </w:rPr>
        <w:t>prenumele</w:t>
      </w:r>
      <w:r w:rsidRPr="0011223F">
        <w:rPr>
          <w:rFonts w:ascii="Times New Roman" w:hAnsi="Times New Roman"/>
          <w:b/>
          <w:bCs/>
          <w:spacing w:val="-1"/>
          <w:lang w:val="ro-RO"/>
        </w:rPr>
        <w:t xml:space="preserve"> </w:t>
      </w:r>
      <w:r w:rsidRPr="0011223F">
        <w:rPr>
          <w:rFonts w:ascii="Times New Roman" w:hAnsi="Times New Roman"/>
          <w:b/>
          <w:bCs/>
          <w:lang w:val="ro-RO"/>
        </w:rPr>
        <w:t>și</w:t>
      </w:r>
      <w:r w:rsidRPr="0011223F">
        <w:rPr>
          <w:rFonts w:ascii="Times New Roman" w:hAnsi="Times New Roman"/>
          <w:b/>
          <w:bCs/>
          <w:spacing w:val="-1"/>
          <w:lang w:val="ro-RO"/>
        </w:rPr>
        <w:t xml:space="preserve"> </w:t>
      </w:r>
      <w:r w:rsidRPr="0011223F">
        <w:rPr>
          <w:rFonts w:ascii="Times New Roman" w:hAnsi="Times New Roman"/>
          <w:b/>
          <w:bCs/>
          <w:lang w:val="ro-RO"/>
        </w:rPr>
        <w:t>funcțiile</w:t>
      </w:r>
      <w:r w:rsidRPr="0011223F">
        <w:rPr>
          <w:rFonts w:ascii="Times New Roman" w:hAnsi="Times New Roman"/>
          <w:b/>
          <w:bCs/>
          <w:spacing w:val="-1"/>
          <w:lang w:val="ro-RO"/>
        </w:rPr>
        <w:t xml:space="preserve"> </w:t>
      </w:r>
      <w:r w:rsidRPr="0011223F">
        <w:rPr>
          <w:rFonts w:ascii="Times New Roman" w:hAnsi="Times New Roman"/>
          <w:b/>
          <w:bCs/>
          <w:lang w:val="ro-RO"/>
        </w:rPr>
        <w:t>inspectorilor</w:t>
      </w:r>
      <w:r w:rsidRPr="0011223F">
        <w:rPr>
          <w:rFonts w:ascii="Times New Roman" w:hAnsi="Times New Roman"/>
          <w:b/>
          <w:bCs/>
          <w:spacing w:val="-2"/>
          <w:lang w:val="ro-RO"/>
        </w:rPr>
        <w:t xml:space="preserve"> </w:t>
      </w:r>
      <w:r w:rsidRPr="0011223F">
        <w:rPr>
          <w:rFonts w:ascii="Times New Roman" w:hAnsi="Times New Roman"/>
          <w:b/>
          <w:bCs/>
          <w:lang w:val="ro-RO"/>
        </w:rPr>
        <w:t>care</w:t>
      </w:r>
      <w:r w:rsidRPr="0011223F">
        <w:rPr>
          <w:rFonts w:ascii="Times New Roman" w:hAnsi="Times New Roman"/>
          <w:b/>
          <w:bCs/>
          <w:spacing w:val="-1"/>
          <w:lang w:val="ro-RO"/>
        </w:rPr>
        <w:t xml:space="preserve"> </w:t>
      </w:r>
      <w:r w:rsidRPr="0011223F">
        <w:rPr>
          <w:rFonts w:ascii="Times New Roman" w:hAnsi="Times New Roman"/>
          <w:b/>
          <w:bCs/>
          <w:lang w:val="ro-RO"/>
        </w:rPr>
        <w:t>efectuează</w:t>
      </w:r>
      <w:r w:rsidRPr="0011223F">
        <w:rPr>
          <w:rFonts w:ascii="Times New Roman" w:hAnsi="Times New Roman"/>
          <w:b/>
          <w:bCs/>
          <w:spacing w:val="-1"/>
          <w:lang w:val="ro-RO"/>
        </w:rPr>
        <w:t xml:space="preserve"> </w:t>
      </w:r>
      <w:r w:rsidRPr="0011223F">
        <w:rPr>
          <w:rFonts w:ascii="Times New Roman" w:hAnsi="Times New Roman"/>
          <w:b/>
          <w:bCs/>
          <w:lang w:val="ro-RO"/>
        </w:rPr>
        <w:t>controlul:</w:t>
      </w:r>
    </w:p>
    <w:p w14:paraId="0DB27ED2" w14:textId="77777777" w:rsidR="00FD7807" w:rsidRPr="0011223F" w:rsidRDefault="00FD7807" w:rsidP="00FD7807">
      <w:pPr>
        <w:widowControl w:val="0"/>
        <w:tabs>
          <w:tab w:val="left" w:pos="1249"/>
        </w:tabs>
        <w:autoSpaceDE w:val="0"/>
        <w:autoSpaceDN w:val="0"/>
        <w:spacing w:after="0" w:line="240" w:lineRule="auto"/>
        <w:outlineLvl w:val="0"/>
        <w:rPr>
          <w:rFonts w:ascii="Times New Roman" w:hAnsi="Times New Roman"/>
          <w:sz w:val="24"/>
          <w:szCs w:val="24"/>
        </w:rPr>
      </w:pPr>
      <w:r w:rsidRPr="0011223F">
        <w:rPr>
          <w:rFonts w:ascii="Times New Roman" w:hAnsi="Times New Roman"/>
          <w:sz w:val="24"/>
          <w:szCs w:val="24"/>
        </w:rPr>
        <w:t>_____________________________________________________________________________</w:t>
      </w:r>
    </w:p>
    <w:p w14:paraId="13B7E913" w14:textId="77777777" w:rsidR="00FD7807" w:rsidRPr="0011223F" w:rsidRDefault="00FD7807" w:rsidP="00FD7807">
      <w:pPr>
        <w:widowControl w:val="0"/>
        <w:tabs>
          <w:tab w:val="left" w:pos="1249"/>
        </w:tabs>
        <w:autoSpaceDE w:val="0"/>
        <w:autoSpaceDN w:val="0"/>
        <w:spacing w:after="0" w:line="240" w:lineRule="auto"/>
        <w:outlineLvl w:val="0"/>
        <w:rPr>
          <w:rFonts w:ascii="Times New Roman" w:hAnsi="Times New Roman"/>
          <w:sz w:val="24"/>
          <w:szCs w:val="24"/>
        </w:rPr>
      </w:pPr>
      <w:r w:rsidRPr="0011223F">
        <w:rPr>
          <w:rFonts w:ascii="Times New Roman" w:hAnsi="Times New Roman"/>
          <w:sz w:val="24"/>
          <w:szCs w:val="24"/>
        </w:rPr>
        <w:t>_____________________________________________________________________________</w:t>
      </w:r>
    </w:p>
    <w:p w14:paraId="11754CE1" w14:textId="77777777" w:rsidR="00FD7807" w:rsidRPr="0011223F" w:rsidRDefault="00FD7807" w:rsidP="00FD7807">
      <w:pPr>
        <w:widowControl w:val="0"/>
        <w:autoSpaceDE w:val="0"/>
        <w:autoSpaceDN w:val="0"/>
        <w:spacing w:after="0" w:line="240" w:lineRule="auto"/>
        <w:rPr>
          <w:rFonts w:ascii="Times New Roman" w:hAnsi="Times New Roman"/>
          <w:b/>
          <w:sz w:val="21"/>
          <w:lang w:val="ro-RO"/>
        </w:rPr>
      </w:pPr>
    </w:p>
    <w:p w14:paraId="5C131872" w14:textId="77777777" w:rsidR="00FD7807" w:rsidRPr="0011223F" w:rsidRDefault="00FD7807" w:rsidP="00FD7807">
      <w:pPr>
        <w:widowControl w:val="0"/>
        <w:autoSpaceDE w:val="0"/>
        <w:autoSpaceDN w:val="0"/>
        <w:spacing w:after="0" w:line="240" w:lineRule="auto"/>
        <w:rPr>
          <w:rFonts w:ascii="Times New Roman" w:hAnsi="Times New Roman"/>
          <w:b/>
          <w:lang w:val="ro-RO"/>
        </w:rPr>
      </w:pPr>
      <w:r w:rsidRPr="0011223F">
        <w:rPr>
          <w:rFonts w:ascii="Times New Roman" w:hAnsi="Times New Roman"/>
          <w:b/>
          <w:sz w:val="21"/>
          <w:lang w:val="ro-RO"/>
        </w:rPr>
        <w:t xml:space="preserve">II. </w:t>
      </w:r>
      <w:r w:rsidRPr="0011223F">
        <w:rPr>
          <w:rFonts w:ascii="Times New Roman" w:hAnsi="Times New Roman"/>
          <w:b/>
          <w:lang w:val="ro-RO"/>
        </w:rPr>
        <w:t>Persoana</w:t>
      </w:r>
      <w:r w:rsidRPr="0011223F">
        <w:rPr>
          <w:rFonts w:ascii="Times New Roman" w:hAnsi="Times New Roman"/>
          <w:b/>
          <w:spacing w:val="-2"/>
          <w:lang w:val="ro-RO"/>
        </w:rPr>
        <w:t xml:space="preserve"> </w:t>
      </w:r>
      <w:r w:rsidRPr="0011223F">
        <w:rPr>
          <w:rFonts w:ascii="Times New Roman" w:hAnsi="Times New Roman"/>
          <w:b/>
          <w:lang w:val="ro-RO"/>
        </w:rPr>
        <w:t>și</w:t>
      </w:r>
      <w:r w:rsidRPr="0011223F">
        <w:rPr>
          <w:rFonts w:ascii="Times New Roman" w:hAnsi="Times New Roman"/>
          <w:b/>
          <w:spacing w:val="-1"/>
          <w:lang w:val="ro-RO"/>
        </w:rPr>
        <w:t xml:space="preserve"> </w:t>
      </w:r>
      <w:r w:rsidRPr="0011223F">
        <w:rPr>
          <w:rFonts w:ascii="Times New Roman" w:hAnsi="Times New Roman"/>
          <w:b/>
          <w:lang w:val="ro-RO"/>
        </w:rPr>
        <w:t>obiectul</w:t>
      </w:r>
      <w:r w:rsidRPr="0011223F">
        <w:rPr>
          <w:rFonts w:ascii="Times New Roman" w:hAnsi="Times New Roman"/>
          <w:b/>
          <w:spacing w:val="-1"/>
          <w:lang w:val="ro-RO"/>
        </w:rPr>
        <w:t xml:space="preserve"> </w:t>
      </w:r>
      <w:r w:rsidRPr="0011223F">
        <w:rPr>
          <w:rFonts w:ascii="Times New Roman" w:hAnsi="Times New Roman"/>
          <w:b/>
          <w:lang w:val="ro-RO"/>
        </w:rPr>
        <w:t>supuse</w:t>
      </w:r>
      <w:r w:rsidRPr="0011223F">
        <w:rPr>
          <w:rFonts w:ascii="Times New Roman" w:hAnsi="Times New Roman"/>
          <w:b/>
          <w:spacing w:val="-1"/>
          <w:lang w:val="ro-RO"/>
        </w:rPr>
        <w:t xml:space="preserve"> </w:t>
      </w:r>
      <w:r w:rsidRPr="0011223F">
        <w:rPr>
          <w:rFonts w:ascii="Times New Roman" w:hAnsi="Times New Roman"/>
          <w:b/>
          <w:lang w:val="ro-RO"/>
        </w:rPr>
        <w:t>controlului:</w:t>
      </w:r>
    </w:p>
    <w:p w14:paraId="639DBCE8" w14:textId="77777777" w:rsidR="00FD7807" w:rsidRPr="0011223F" w:rsidRDefault="00FD7807" w:rsidP="00FD7807">
      <w:pPr>
        <w:widowControl w:val="0"/>
        <w:autoSpaceDE w:val="0"/>
        <w:autoSpaceDN w:val="0"/>
        <w:spacing w:after="0" w:line="240" w:lineRule="auto"/>
        <w:rPr>
          <w:rFonts w:ascii="Times New Roman" w:hAnsi="Times New Roman"/>
          <w:lang w:val="ro-RO"/>
        </w:rPr>
      </w:pPr>
      <w:r w:rsidRPr="0011223F">
        <w:rPr>
          <w:rFonts w:ascii="Times New Roman" w:hAnsi="Times New Roman"/>
          <w:lang w:val="ro-RO"/>
        </w:rPr>
        <w:t>Denumirea</w:t>
      </w:r>
      <w:r w:rsidRPr="0011223F">
        <w:rPr>
          <w:rFonts w:ascii="Times New Roman" w:hAnsi="Times New Roman"/>
          <w:spacing w:val="-2"/>
          <w:lang w:val="ro-RO"/>
        </w:rPr>
        <w:t xml:space="preserve"> </w:t>
      </w:r>
      <w:r w:rsidRPr="0011223F">
        <w:rPr>
          <w:rFonts w:ascii="Times New Roman" w:hAnsi="Times New Roman"/>
          <w:lang w:val="ro-RO"/>
        </w:rPr>
        <w:t>persoanei</w:t>
      </w:r>
      <w:r w:rsidRPr="0011223F">
        <w:rPr>
          <w:rFonts w:ascii="Times New Roman" w:hAnsi="Times New Roman"/>
          <w:spacing w:val="-2"/>
          <w:lang w:val="ro-RO"/>
        </w:rPr>
        <w:t xml:space="preserve"> </w:t>
      </w:r>
      <w:r w:rsidRPr="0011223F">
        <w:rPr>
          <w:rFonts w:ascii="Times New Roman" w:hAnsi="Times New Roman"/>
          <w:lang w:val="ro-RO"/>
        </w:rPr>
        <w:t>supuse</w:t>
      </w:r>
      <w:r w:rsidRPr="0011223F">
        <w:rPr>
          <w:rFonts w:ascii="Times New Roman" w:hAnsi="Times New Roman"/>
          <w:spacing w:val="-2"/>
          <w:lang w:val="ro-RO"/>
        </w:rPr>
        <w:t xml:space="preserve"> </w:t>
      </w:r>
      <w:r w:rsidRPr="0011223F">
        <w:rPr>
          <w:rFonts w:ascii="Times New Roman" w:hAnsi="Times New Roman"/>
          <w:lang w:val="ro-RO"/>
        </w:rPr>
        <w:t>controlului:</w:t>
      </w:r>
    </w:p>
    <w:p w14:paraId="3564F4E9" w14:textId="77777777" w:rsidR="00FD7807" w:rsidRPr="0011223F" w:rsidRDefault="00FD7807" w:rsidP="00FD7807">
      <w:pPr>
        <w:widowControl w:val="0"/>
        <w:autoSpaceDE w:val="0"/>
        <w:autoSpaceDN w:val="0"/>
        <w:spacing w:after="0" w:line="240" w:lineRule="auto"/>
        <w:rPr>
          <w:rFonts w:ascii="Times New Roman" w:hAnsi="Times New Roman"/>
          <w:sz w:val="28"/>
          <w:lang w:val="ro-RO"/>
        </w:rPr>
      </w:pPr>
      <w:r w:rsidRPr="0011223F">
        <w:rPr>
          <w:rFonts w:ascii="Times New Roman" w:hAnsi="Times New Roman"/>
          <w:sz w:val="24"/>
          <w:szCs w:val="24"/>
        </w:rPr>
        <w:t>_____________________________________________________________________________</w:t>
      </w:r>
    </w:p>
    <w:p w14:paraId="7D14664F" w14:textId="77777777" w:rsidR="00FD7807" w:rsidRPr="0011223F" w:rsidRDefault="00FD7807" w:rsidP="00FD7807">
      <w:pPr>
        <w:widowControl w:val="0"/>
        <w:autoSpaceDE w:val="0"/>
        <w:autoSpaceDN w:val="0"/>
        <w:spacing w:after="0" w:line="240" w:lineRule="auto"/>
        <w:rPr>
          <w:rFonts w:ascii="Times New Roman" w:hAnsi="Times New Roman"/>
          <w:lang w:val="ro-RO"/>
        </w:rPr>
      </w:pPr>
    </w:p>
    <w:p w14:paraId="12A5D279" w14:textId="77777777" w:rsidR="00FD7807" w:rsidRPr="0011223F" w:rsidRDefault="00FD7807" w:rsidP="00FD7807">
      <w:pPr>
        <w:widowControl w:val="0"/>
        <w:autoSpaceDE w:val="0"/>
        <w:autoSpaceDN w:val="0"/>
        <w:spacing w:after="0" w:line="240" w:lineRule="auto"/>
        <w:rPr>
          <w:rFonts w:ascii="Times New Roman" w:hAnsi="Times New Roman"/>
          <w:lang w:val="ro-RO"/>
        </w:rPr>
      </w:pPr>
      <w:r w:rsidRPr="0011223F">
        <w:rPr>
          <w:rFonts w:ascii="Times New Roman" w:hAnsi="Times New Roman"/>
          <w:lang w:val="ro-RO"/>
        </w:rPr>
        <w:t>Sediul</w:t>
      </w:r>
      <w:r w:rsidRPr="0011223F">
        <w:rPr>
          <w:rFonts w:ascii="Times New Roman" w:hAnsi="Times New Roman"/>
          <w:spacing w:val="-2"/>
          <w:lang w:val="ro-RO"/>
        </w:rPr>
        <w:t xml:space="preserve"> </w:t>
      </w:r>
      <w:r w:rsidRPr="0011223F">
        <w:rPr>
          <w:rFonts w:ascii="Times New Roman" w:hAnsi="Times New Roman"/>
          <w:lang w:val="ro-RO"/>
        </w:rPr>
        <w:t>juridic:</w:t>
      </w:r>
    </w:p>
    <w:p w14:paraId="7E88237A" w14:textId="77777777" w:rsidR="00FD7807" w:rsidRPr="0011223F" w:rsidRDefault="00FD7807" w:rsidP="00FD7807">
      <w:pPr>
        <w:widowControl w:val="0"/>
        <w:autoSpaceDE w:val="0"/>
        <w:autoSpaceDN w:val="0"/>
        <w:spacing w:after="0" w:line="240" w:lineRule="auto"/>
        <w:rPr>
          <w:rFonts w:ascii="Times New Roman" w:hAnsi="Times New Roman"/>
          <w:sz w:val="24"/>
          <w:szCs w:val="24"/>
        </w:rPr>
      </w:pPr>
    </w:p>
    <w:p w14:paraId="47C5F003" w14:textId="77777777" w:rsidR="00FD7807" w:rsidRPr="0011223F" w:rsidRDefault="00FD7807" w:rsidP="00FD7807">
      <w:pPr>
        <w:widowControl w:val="0"/>
        <w:autoSpaceDE w:val="0"/>
        <w:autoSpaceDN w:val="0"/>
        <w:spacing w:after="0" w:line="240" w:lineRule="auto"/>
        <w:rPr>
          <w:rFonts w:ascii="Times New Roman" w:hAnsi="Times New Roman"/>
          <w:sz w:val="28"/>
          <w:lang w:val="ro-RO"/>
        </w:rPr>
      </w:pPr>
      <w:r w:rsidRPr="0011223F">
        <w:rPr>
          <w:rFonts w:ascii="Times New Roman" w:hAnsi="Times New Roman"/>
          <w:sz w:val="24"/>
          <w:szCs w:val="24"/>
        </w:rPr>
        <w:t>_____________________________________________________________________________</w:t>
      </w:r>
    </w:p>
    <w:p w14:paraId="0F958420" w14:textId="77777777" w:rsidR="00FD7807" w:rsidRPr="0011223F" w:rsidRDefault="00FD7807" w:rsidP="00FD7807">
      <w:pPr>
        <w:widowControl w:val="0"/>
        <w:autoSpaceDE w:val="0"/>
        <w:autoSpaceDN w:val="0"/>
        <w:spacing w:after="0" w:line="240" w:lineRule="auto"/>
        <w:rPr>
          <w:rFonts w:ascii="Times New Roman" w:hAnsi="Times New Roman"/>
          <w:sz w:val="28"/>
          <w:lang w:val="ro-RO"/>
        </w:rPr>
      </w:pPr>
    </w:p>
    <w:p w14:paraId="75FA7BB7" w14:textId="77777777" w:rsidR="00FD7807" w:rsidRPr="0011223F" w:rsidRDefault="00FD7807" w:rsidP="00FD7807">
      <w:pPr>
        <w:widowControl w:val="0"/>
        <w:autoSpaceDE w:val="0"/>
        <w:autoSpaceDN w:val="0"/>
        <w:spacing w:after="0" w:line="240" w:lineRule="auto"/>
        <w:rPr>
          <w:rFonts w:ascii="Times New Roman" w:hAnsi="Times New Roman"/>
          <w:lang w:val="ro-RO"/>
        </w:rPr>
      </w:pPr>
      <w:r w:rsidRPr="0011223F">
        <w:rPr>
          <w:rFonts w:ascii="Times New Roman" w:hAnsi="Times New Roman"/>
          <w:lang w:val="ro-RO"/>
        </w:rPr>
        <w:t>Cod</w:t>
      </w:r>
      <w:r w:rsidRPr="0011223F">
        <w:rPr>
          <w:rFonts w:ascii="Times New Roman" w:hAnsi="Times New Roman"/>
          <w:spacing w:val="-1"/>
          <w:lang w:val="ro-RO"/>
        </w:rPr>
        <w:t xml:space="preserve"> </w:t>
      </w:r>
      <w:r w:rsidRPr="0011223F">
        <w:rPr>
          <w:rFonts w:ascii="Times New Roman" w:hAnsi="Times New Roman"/>
          <w:lang w:val="ro-RO"/>
        </w:rPr>
        <w:t>fiscal:</w:t>
      </w:r>
    </w:p>
    <w:p w14:paraId="25690F3F" w14:textId="77777777" w:rsidR="00FD7807" w:rsidRPr="0011223F" w:rsidRDefault="00FD7807" w:rsidP="00FD7807">
      <w:pPr>
        <w:widowControl w:val="0"/>
        <w:autoSpaceDE w:val="0"/>
        <w:autoSpaceDN w:val="0"/>
        <w:spacing w:after="0" w:line="240" w:lineRule="auto"/>
        <w:rPr>
          <w:rFonts w:ascii="Times New Roman" w:hAnsi="Times New Roman"/>
          <w:sz w:val="28"/>
          <w:lang w:val="ro-RO"/>
        </w:rPr>
      </w:pPr>
      <w:r w:rsidRPr="0011223F">
        <w:rPr>
          <w:rFonts w:ascii="Times New Roman" w:hAnsi="Times New Roman"/>
          <w:sz w:val="24"/>
          <w:szCs w:val="24"/>
        </w:rPr>
        <w:t>_____________________________________________________________________________</w:t>
      </w:r>
    </w:p>
    <w:p w14:paraId="4A7AAFCA" w14:textId="77777777" w:rsidR="00FD7807" w:rsidRPr="0011223F" w:rsidRDefault="00FD7807" w:rsidP="00FD7807">
      <w:pPr>
        <w:widowControl w:val="0"/>
        <w:autoSpaceDE w:val="0"/>
        <w:autoSpaceDN w:val="0"/>
        <w:spacing w:after="0" w:line="240" w:lineRule="auto"/>
        <w:rPr>
          <w:rFonts w:ascii="Times New Roman" w:hAnsi="Times New Roman"/>
          <w:lang w:val="ro-RO"/>
        </w:rPr>
      </w:pPr>
    </w:p>
    <w:p w14:paraId="5FB6B24C" w14:textId="77777777" w:rsidR="00FD7807" w:rsidRPr="0011223F" w:rsidRDefault="00FD7807" w:rsidP="00FD7807">
      <w:pPr>
        <w:widowControl w:val="0"/>
        <w:autoSpaceDE w:val="0"/>
        <w:autoSpaceDN w:val="0"/>
        <w:spacing w:after="0" w:line="240" w:lineRule="auto"/>
        <w:rPr>
          <w:rFonts w:ascii="Times New Roman" w:hAnsi="Times New Roman"/>
          <w:lang w:val="ro-RO"/>
        </w:rPr>
      </w:pPr>
      <w:r w:rsidRPr="0011223F">
        <w:rPr>
          <w:rFonts w:ascii="Times New Roman" w:hAnsi="Times New Roman"/>
          <w:lang w:val="ro-RO"/>
        </w:rPr>
        <w:t>Numele,</w:t>
      </w:r>
      <w:r w:rsidRPr="0011223F">
        <w:rPr>
          <w:rFonts w:ascii="Times New Roman" w:hAnsi="Times New Roman"/>
          <w:spacing w:val="-3"/>
          <w:lang w:val="ro-RO"/>
        </w:rPr>
        <w:t xml:space="preserve"> </w:t>
      </w:r>
      <w:r w:rsidRPr="0011223F">
        <w:rPr>
          <w:rFonts w:ascii="Times New Roman" w:hAnsi="Times New Roman"/>
          <w:lang w:val="ro-RO"/>
        </w:rPr>
        <w:t>prenumele</w:t>
      </w:r>
      <w:r w:rsidRPr="0011223F">
        <w:rPr>
          <w:rFonts w:ascii="Times New Roman" w:hAnsi="Times New Roman"/>
          <w:spacing w:val="-2"/>
          <w:lang w:val="ro-RO"/>
        </w:rPr>
        <w:t xml:space="preserve"> </w:t>
      </w:r>
      <w:r w:rsidRPr="0011223F">
        <w:rPr>
          <w:rFonts w:ascii="Times New Roman" w:hAnsi="Times New Roman"/>
          <w:lang w:val="ro-RO"/>
        </w:rPr>
        <w:t>conducătorului</w:t>
      </w:r>
      <w:r w:rsidRPr="0011223F">
        <w:rPr>
          <w:rFonts w:ascii="Times New Roman" w:hAnsi="Times New Roman"/>
          <w:spacing w:val="-2"/>
          <w:lang w:val="ro-RO"/>
        </w:rPr>
        <w:t xml:space="preserve"> </w:t>
      </w:r>
      <w:r w:rsidRPr="0011223F">
        <w:rPr>
          <w:rFonts w:ascii="Times New Roman" w:hAnsi="Times New Roman"/>
          <w:lang w:val="ro-RO"/>
        </w:rPr>
        <w:t>persoanei</w:t>
      </w:r>
      <w:r w:rsidRPr="0011223F">
        <w:rPr>
          <w:rFonts w:ascii="Times New Roman" w:hAnsi="Times New Roman"/>
          <w:spacing w:val="-3"/>
          <w:lang w:val="ro-RO"/>
        </w:rPr>
        <w:t xml:space="preserve"> </w:t>
      </w:r>
      <w:r w:rsidRPr="0011223F">
        <w:rPr>
          <w:rFonts w:ascii="Times New Roman" w:hAnsi="Times New Roman"/>
          <w:lang w:val="ro-RO"/>
        </w:rPr>
        <w:t>supuse</w:t>
      </w:r>
      <w:r w:rsidRPr="0011223F">
        <w:rPr>
          <w:rFonts w:ascii="Times New Roman" w:hAnsi="Times New Roman"/>
          <w:spacing w:val="-2"/>
          <w:lang w:val="ro-RO"/>
        </w:rPr>
        <w:t xml:space="preserve"> </w:t>
      </w:r>
      <w:r w:rsidRPr="0011223F">
        <w:rPr>
          <w:rFonts w:ascii="Times New Roman" w:hAnsi="Times New Roman"/>
          <w:lang w:val="ro-RO"/>
        </w:rPr>
        <w:t>controlului/reprezentantului</w:t>
      </w:r>
      <w:r w:rsidRPr="0011223F">
        <w:rPr>
          <w:rFonts w:ascii="Times New Roman" w:hAnsi="Times New Roman"/>
          <w:spacing w:val="-3"/>
          <w:lang w:val="ro-RO"/>
        </w:rPr>
        <w:t xml:space="preserve"> </w:t>
      </w:r>
      <w:r w:rsidRPr="0011223F">
        <w:rPr>
          <w:rFonts w:ascii="Times New Roman" w:hAnsi="Times New Roman"/>
          <w:lang w:val="ro-RO"/>
        </w:rPr>
        <w:t>acesteia:</w:t>
      </w:r>
    </w:p>
    <w:p w14:paraId="7EE2E63F" w14:textId="77777777" w:rsidR="00FD7807" w:rsidRPr="0011223F" w:rsidRDefault="00FD7807" w:rsidP="00FD7807">
      <w:pPr>
        <w:widowControl w:val="0"/>
        <w:autoSpaceDE w:val="0"/>
        <w:autoSpaceDN w:val="0"/>
        <w:spacing w:after="0" w:line="240" w:lineRule="auto"/>
        <w:rPr>
          <w:rFonts w:ascii="Times New Roman" w:hAnsi="Times New Roman"/>
          <w:sz w:val="28"/>
          <w:lang w:val="ro-RO"/>
        </w:rPr>
      </w:pPr>
      <w:r w:rsidRPr="0011223F">
        <w:rPr>
          <w:rFonts w:ascii="Times New Roman" w:hAnsi="Times New Roman"/>
          <w:sz w:val="24"/>
          <w:szCs w:val="24"/>
        </w:rPr>
        <w:t>_____________________________________________________________________________</w:t>
      </w:r>
    </w:p>
    <w:p w14:paraId="61A7FA84" w14:textId="77777777" w:rsidR="00FD7807" w:rsidRPr="0011223F" w:rsidRDefault="00FD7807" w:rsidP="00FD7807">
      <w:pPr>
        <w:widowControl w:val="0"/>
        <w:autoSpaceDE w:val="0"/>
        <w:autoSpaceDN w:val="0"/>
        <w:spacing w:after="0" w:line="240" w:lineRule="auto"/>
        <w:rPr>
          <w:rFonts w:ascii="Times New Roman" w:hAnsi="Times New Roman"/>
          <w:lang w:val="ro-RO"/>
        </w:rPr>
      </w:pPr>
    </w:p>
    <w:p w14:paraId="04428F12" w14:textId="77777777" w:rsidR="00FD7807" w:rsidRPr="0011223F" w:rsidRDefault="00FD7807" w:rsidP="00FD7807">
      <w:pPr>
        <w:widowControl w:val="0"/>
        <w:autoSpaceDE w:val="0"/>
        <w:autoSpaceDN w:val="0"/>
        <w:spacing w:after="0" w:line="240" w:lineRule="auto"/>
        <w:rPr>
          <w:rFonts w:ascii="Times New Roman" w:hAnsi="Times New Roman"/>
          <w:lang w:val="ro-RO"/>
        </w:rPr>
      </w:pPr>
      <w:r w:rsidRPr="0011223F">
        <w:rPr>
          <w:rFonts w:ascii="Times New Roman" w:hAnsi="Times New Roman"/>
          <w:lang w:val="ro-RO"/>
        </w:rPr>
        <w:t>Unitatea</w:t>
      </w:r>
      <w:r w:rsidRPr="0011223F">
        <w:rPr>
          <w:rFonts w:ascii="Times New Roman" w:hAnsi="Times New Roman"/>
          <w:spacing w:val="-3"/>
          <w:lang w:val="ro-RO"/>
        </w:rPr>
        <w:t xml:space="preserve"> </w:t>
      </w:r>
      <w:r w:rsidRPr="0011223F">
        <w:rPr>
          <w:rFonts w:ascii="Times New Roman" w:hAnsi="Times New Roman"/>
          <w:lang w:val="ro-RO"/>
        </w:rPr>
        <w:t>structurală/funcțională</w:t>
      </w:r>
      <w:r w:rsidRPr="0011223F">
        <w:rPr>
          <w:rFonts w:ascii="Times New Roman" w:hAnsi="Times New Roman"/>
          <w:spacing w:val="-3"/>
          <w:lang w:val="ro-RO"/>
        </w:rPr>
        <w:t xml:space="preserve"> </w:t>
      </w:r>
      <w:r w:rsidRPr="0011223F">
        <w:rPr>
          <w:rFonts w:ascii="Times New Roman" w:hAnsi="Times New Roman"/>
          <w:lang w:val="ro-RO"/>
        </w:rPr>
        <w:t>supusă</w:t>
      </w:r>
      <w:r w:rsidRPr="0011223F">
        <w:rPr>
          <w:rFonts w:ascii="Times New Roman" w:hAnsi="Times New Roman"/>
          <w:spacing w:val="-2"/>
          <w:lang w:val="ro-RO"/>
        </w:rPr>
        <w:t xml:space="preserve"> </w:t>
      </w:r>
      <w:r w:rsidRPr="0011223F">
        <w:rPr>
          <w:rFonts w:ascii="Times New Roman" w:hAnsi="Times New Roman"/>
          <w:lang w:val="ro-RO"/>
        </w:rPr>
        <w:t>controlului</w:t>
      </w:r>
      <w:r w:rsidRPr="0011223F">
        <w:rPr>
          <w:rFonts w:ascii="Times New Roman" w:hAnsi="Times New Roman"/>
          <w:spacing w:val="-3"/>
          <w:lang w:val="ro-RO"/>
        </w:rPr>
        <w:t xml:space="preserve"> </w:t>
      </w:r>
      <w:r w:rsidRPr="0011223F">
        <w:rPr>
          <w:rFonts w:ascii="Times New Roman" w:hAnsi="Times New Roman"/>
          <w:lang w:val="ro-RO"/>
        </w:rPr>
        <w:t>(denumirea):</w:t>
      </w:r>
    </w:p>
    <w:p w14:paraId="08775559" w14:textId="77777777" w:rsidR="00FD7807" w:rsidRPr="0011223F" w:rsidRDefault="00FD7807" w:rsidP="00FD7807">
      <w:pPr>
        <w:widowControl w:val="0"/>
        <w:autoSpaceDE w:val="0"/>
        <w:autoSpaceDN w:val="0"/>
        <w:spacing w:after="0" w:line="240" w:lineRule="auto"/>
        <w:rPr>
          <w:rFonts w:ascii="Times New Roman" w:hAnsi="Times New Roman"/>
          <w:sz w:val="24"/>
          <w:szCs w:val="24"/>
        </w:rPr>
      </w:pPr>
      <w:r w:rsidRPr="0011223F">
        <w:rPr>
          <w:rFonts w:ascii="Times New Roman" w:hAnsi="Times New Roman"/>
          <w:sz w:val="24"/>
          <w:szCs w:val="24"/>
        </w:rPr>
        <w:t>_____________________________________________________________________________</w:t>
      </w:r>
    </w:p>
    <w:p w14:paraId="6511E676" w14:textId="77777777" w:rsidR="00FD7807" w:rsidRPr="0011223F" w:rsidRDefault="00FD7807" w:rsidP="00FD7807">
      <w:pPr>
        <w:widowControl w:val="0"/>
        <w:autoSpaceDE w:val="0"/>
        <w:autoSpaceDN w:val="0"/>
        <w:spacing w:after="0" w:line="240" w:lineRule="auto"/>
        <w:rPr>
          <w:rFonts w:ascii="Times New Roman" w:hAnsi="Times New Roman"/>
          <w:sz w:val="28"/>
          <w:lang w:val="ro-RO"/>
        </w:rPr>
      </w:pPr>
    </w:p>
    <w:p w14:paraId="7AC3205E" w14:textId="77777777" w:rsidR="00FD7807" w:rsidRPr="0011223F" w:rsidRDefault="00FD7807" w:rsidP="00FD7807">
      <w:pPr>
        <w:widowControl w:val="0"/>
        <w:autoSpaceDE w:val="0"/>
        <w:autoSpaceDN w:val="0"/>
        <w:spacing w:after="0" w:line="240" w:lineRule="auto"/>
        <w:rPr>
          <w:rFonts w:ascii="Times New Roman" w:hAnsi="Times New Roman"/>
          <w:lang w:val="ro-RO"/>
        </w:rPr>
      </w:pPr>
      <w:r w:rsidRPr="0011223F">
        <w:rPr>
          <w:rFonts w:ascii="Times New Roman" w:hAnsi="Times New Roman"/>
          <w:lang w:val="ro-RO"/>
        </w:rPr>
        <w:t>Sediul</w:t>
      </w:r>
      <w:r w:rsidRPr="0011223F">
        <w:rPr>
          <w:rFonts w:ascii="Times New Roman" w:hAnsi="Times New Roman"/>
          <w:spacing w:val="-3"/>
          <w:lang w:val="ro-RO"/>
        </w:rPr>
        <w:t xml:space="preserve"> </w:t>
      </w:r>
      <w:r w:rsidRPr="0011223F">
        <w:rPr>
          <w:rFonts w:ascii="Times New Roman" w:hAnsi="Times New Roman"/>
          <w:lang w:val="ro-RO"/>
        </w:rPr>
        <w:t>unității</w:t>
      </w:r>
      <w:r w:rsidRPr="0011223F">
        <w:rPr>
          <w:rFonts w:ascii="Times New Roman" w:hAnsi="Times New Roman"/>
          <w:spacing w:val="-2"/>
          <w:lang w:val="ro-RO"/>
        </w:rPr>
        <w:t xml:space="preserve"> </w:t>
      </w:r>
      <w:r w:rsidRPr="0011223F">
        <w:rPr>
          <w:rFonts w:ascii="Times New Roman" w:hAnsi="Times New Roman"/>
          <w:lang w:val="ro-RO"/>
        </w:rPr>
        <w:t>structurale/funcționale:</w:t>
      </w:r>
    </w:p>
    <w:p w14:paraId="2ABDBEBF" w14:textId="77777777" w:rsidR="00FD7807" w:rsidRPr="0011223F" w:rsidRDefault="00FD7807" w:rsidP="00FD7807">
      <w:pPr>
        <w:widowControl w:val="0"/>
        <w:autoSpaceDE w:val="0"/>
        <w:autoSpaceDN w:val="0"/>
        <w:spacing w:after="0" w:line="240" w:lineRule="auto"/>
        <w:rPr>
          <w:rFonts w:ascii="Times New Roman" w:hAnsi="Times New Roman"/>
          <w:sz w:val="28"/>
          <w:lang w:val="ro-RO"/>
        </w:rPr>
      </w:pPr>
      <w:r w:rsidRPr="0011223F">
        <w:rPr>
          <w:rFonts w:ascii="Times New Roman" w:hAnsi="Times New Roman"/>
          <w:sz w:val="24"/>
          <w:szCs w:val="24"/>
        </w:rPr>
        <w:t>_____________________________________________________________________________</w:t>
      </w:r>
    </w:p>
    <w:p w14:paraId="4C4B5DF5" w14:textId="77777777" w:rsidR="00FD7807" w:rsidRPr="0011223F" w:rsidRDefault="00FD7807" w:rsidP="00FD7807">
      <w:pPr>
        <w:widowControl w:val="0"/>
        <w:autoSpaceDE w:val="0"/>
        <w:autoSpaceDN w:val="0"/>
        <w:spacing w:after="0" w:line="240" w:lineRule="auto"/>
        <w:rPr>
          <w:rFonts w:ascii="Times New Roman" w:hAnsi="Times New Roman"/>
          <w:sz w:val="20"/>
          <w:lang w:val="ro-RO"/>
        </w:rPr>
      </w:pPr>
    </w:p>
    <w:p w14:paraId="02605F2B" w14:textId="77777777" w:rsidR="00FD7807" w:rsidRPr="0011223F" w:rsidRDefault="00FD7807" w:rsidP="00FD7807">
      <w:pPr>
        <w:widowControl w:val="0"/>
        <w:tabs>
          <w:tab w:val="left" w:pos="958"/>
          <w:tab w:val="left" w:pos="959"/>
        </w:tabs>
        <w:autoSpaceDE w:val="0"/>
        <w:autoSpaceDN w:val="0"/>
        <w:spacing w:after="0" w:line="240" w:lineRule="auto"/>
        <w:outlineLvl w:val="0"/>
        <w:rPr>
          <w:rFonts w:ascii="Times New Roman" w:hAnsi="Times New Roman"/>
          <w:b/>
          <w:bCs/>
          <w:lang w:val="ro-RO"/>
        </w:rPr>
      </w:pPr>
      <w:r w:rsidRPr="0011223F">
        <w:rPr>
          <w:rFonts w:ascii="Times New Roman" w:hAnsi="Times New Roman"/>
          <w:b/>
          <w:bCs/>
          <w:lang w:val="ro-RO"/>
        </w:rPr>
        <w:t>III. Capacitatea</w:t>
      </w:r>
      <w:r w:rsidRPr="0011223F">
        <w:rPr>
          <w:rFonts w:ascii="Times New Roman" w:hAnsi="Times New Roman"/>
          <w:b/>
          <w:bCs/>
          <w:spacing w:val="-2"/>
          <w:lang w:val="ro-RO"/>
        </w:rPr>
        <w:t xml:space="preserve"> </w:t>
      </w:r>
      <w:r w:rsidRPr="0011223F">
        <w:rPr>
          <w:rFonts w:ascii="Times New Roman" w:hAnsi="Times New Roman"/>
          <w:b/>
          <w:bCs/>
          <w:lang w:val="ro-RO"/>
        </w:rPr>
        <w:t>de</w:t>
      </w:r>
      <w:r w:rsidRPr="0011223F">
        <w:rPr>
          <w:rFonts w:ascii="Times New Roman" w:hAnsi="Times New Roman"/>
          <w:b/>
          <w:bCs/>
          <w:spacing w:val="-1"/>
          <w:lang w:val="ro-RO"/>
        </w:rPr>
        <w:t xml:space="preserve"> </w:t>
      </w:r>
      <w:r w:rsidRPr="0011223F">
        <w:rPr>
          <w:rFonts w:ascii="Times New Roman" w:hAnsi="Times New Roman"/>
          <w:b/>
          <w:bCs/>
          <w:lang w:val="ro-RO"/>
        </w:rPr>
        <w:t>producție:</w:t>
      </w:r>
    </w:p>
    <w:p w14:paraId="5CDFDDE4" w14:textId="3D1D2EB8" w:rsidR="00FD7807" w:rsidRPr="0011223F" w:rsidRDefault="00FD7807" w:rsidP="00FD7807">
      <w:pPr>
        <w:pStyle w:val="a7"/>
        <w:widowControl w:val="0"/>
        <w:tabs>
          <w:tab w:val="left" w:pos="958"/>
          <w:tab w:val="left" w:pos="959"/>
        </w:tabs>
        <w:autoSpaceDE w:val="0"/>
        <w:autoSpaceDN w:val="0"/>
        <w:spacing w:after="0" w:line="240" w:lineRule="auto"/>
        <w:ind w:left="0"/>
        <w:rPr>
          <w:rFonts w:ascii="Times New Roman" w:hAnsi="Times New Roman"/>
          <w:b/>
          <w:lang w:val="ro-RO"/>
        </w:rPr>
      </w:pP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6958"/>
      </w:tblGrid>
      <w:tr w:rsidR="0011223F" w:rsidRPr="0011223F" w14:paraId="0C58986F" w14:textId="77777777" w:rsidTr="002C51D1">
        <w:trPr>
          <w:trHeight w:val="463"/>
        </w:trPr>
        <w:tc>
          <w:tcPr>
            <w:tcW w:w="9286" w:type="dxa"/>
            <w:gridSpan w:val="2"/>
          </w:tcPr>
          <w:p w14:paraId="1350584F" w14:textId="688D7FC5"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 xml:space="preserve">Capacitatea totală anuală de producție, </w:t>
            </w:r>
            <w:r w:rsidR="004A16B5" w:rsidRPr="0011223F">
              <w:rPr>
                <w:rFonts w:ascii="Times New Roman" w:hAnsi="Times New Roman"/>
                <w:sz w:val="20"/>
                <w:lang w:val="ro-RO"/>
              </w:rPr>
              <w:t>kg</w:t>
            </w:r>
            <w:r w:rsidRPr="0011223F">
              <w:rPr>
                <w:rFonts w:ascii="Times New Roman" w:hAnsi="Times New Roman"/>
                <w:sz w:val="20"/>
                <w:lang w:val="ro-RO"/>
              </w:rPr>
              <w:t>:</w:t>
            </w:r>
          </w:p>
        </w:tc>
      </w:tr>
      <w:tr w:rsidR="0011223F" w:rsidRPr="0011223F" w14:paraId="4FB1D4BB" w14:textId="77777777" w:rsidTr="002C51D1">
        <w:trPr>
          <w:trHeight w:val="465"/>
        </w:trPr>
        <w:tc>
          <w:tcPr>
            <w:tcW w:w="9286" w:type="dxa"/>
            <w:gridSpan w:val="2"/>
          </w:tcPr>
          <w:p w14:paraId="3DDC839C" w14:textId="09B7911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 xml:space="preserve">Producția totală anuală pentru anul precedent, </w:t>
            </w:r>
            <w:r w:rsidR="004A16B5" w:rsidRPr="0011223F">
              <w:rPr>
                <w:rFonts w:ascii="Times New Roman" w:hAnsi="Times New Roman"/>
                <w:sz w:val="20"/>
                <w:lang w:val="ro-RO"/>
              </w:rPr>
              <w:t>kg</w:t>
            </w:r>
            <w:r w:rsidRPr="0011223F">
              <w:rPr>
                <w:rFonts w:ascii="Times New Roman" w:hAnsi="Times New Roman"/>
                <w:sz w:val="20"/>
                <w:lang w:val="ro-RO"/>
              </w:rPr>
              <w:t>:</w:t>
            </w:r>
          </w:p>
        </w:tc>
      </w:tr>
      <w:tr w:rsidR="0011223F" w:rsidRPr="0011223F" w14:paraId="15B08D08" w14:textId="77777777" w:rsidTr="002C51D1">
        <w:trPr>
          <w:trHeight w:val="465"/>
        </w:trPr>
        <w:tc>
          <w:tcPr>
            <w:tcW w:w="9286" w:type="dxa"/>
            <w:gridSpan w:val="2"/>
          </w:tcPr>
          <w:p w14:paraId="743AFAB3"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Originea materiilor prime:</w:t>
            </w:r>
          </w:p>
        </w:tc>
      </w:tr>
      <w:tr w:rsidR="0011223F" w:rsidRPr="0011223F" w14:paraId="57F634AE" w14:textId="77777777" w:rsidTr="002C51D1">
        <w:trPr>
          <w:trHeight w:val="465"/>
        </w:trPr>
        <w:tc>
          <w:tcPr>
            <w:tcW w:w="2328" w:type="dxa"/>
            <w:vMerge w:val="restart"/>
          </w:tcPr>
          <w:p w14:paraId="12B03C84"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Destinația producției:</w:t>
            </w:r>
          </w:p>
        </w:tc>
        <w:tc>
          <w:tcPr>
            <w:tcW w:w="6958" w:type="dxa"/>
          </w:tcPr>
          <w:p w14:paraId="0E0E5C43" w14:textId="3F80BC51"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 xml:space="preserve">piața internă, </w:t>
            </w:r>
            <w:r w:rsidR="004A16B5" w:rsidRPr="0011223F">
              <w:rPr>
                <w:rFonts w:ascii="Times New Roman" w:hAnsi="Times New Roman"/>
                <w:sz w:val="20"/>
                <w:lang w:val="ro-RO"/>
              </w:rPr>
              <w:t>kg</w:t>
            </w:r>
            <w:r w:rsidRPr="0011223F">
              <w:rPr>
                <w:rFonts w:ascii="Times New Roman" w:hAnsi="Times New Roman"/>
                <w:sz w:val="20"/>
                <w:lang w:val="ro-RO"/>
              </w:rPr>
              <w:t>:</w:t>
            </w:r>
          </w:p>
        </w:tc>
      </w:tr>
      <w:tr w:rsidR="0011223F" w:rsidRPr="0011223F" w14:paraId="0023C216" w14:textId="77777777" w:rsidTr="002C51D1">
        <w:trPr>
          <w:trHeight w:val="463"/>
        </w:trPr>
        <w:tc>
          <w:tcPr>
            <w:tcW w:w="2328" w:type="dxa"/>
            <w:vMerge/>
            <w:tcBorders>
              <w:top w:val="nil"/>
            </w:tcBorders>
          </w:tcPr>
          <w:p w14:paraId="1B4FD5D9" w14:textId="77777777" w:rsidR="00FD7807" w:rsidRPr="0011223F" w:rsidRDefault="00FD7807" w:rsidP="00FD7807">
            <w:pPr>
              <w:spacing w:after="0" w:line="240" w:lineRule="auto"/>
              <w:rPr>
                <w:rFonts w:ascii="Times New Roman" w:hAnsi="Times New Roman"/>
                <w:sz w:val="2"/>
                <w:szCs w:val="2"/>
                <w:lang w:val="ro-RO"/>
              </w:rPr>
            </w:pPr>
          </w:p>
        </w:tc>
        <w:tc>
          <w:tcPr>
            <w:tcW w:w="6958" w:type="dxa"/>
          </w:tcPr>
          <w:p w14:paraId="60CBA91E" w14:textId="5D5283A8" w:rsidR="00FD7807" w:rsidRPr="0011223F" w:rsidRDefault="00FD7807" w:rsidP="00FD7807">
            <w:pPr>
              <w:spacing w:after="0" w:line="240" w:lineRule="auto"/>
              <w:rPr>
                <w:rFonts w:ascii="Times New Roman" w:hAnsi="Times New Roman"/>
                <w:sz w:val="20"/>
                <w:lang w:val="ro-RO"/>
              </w:rPr>
            </w:pPr>
            <w:proofErr w:type="spellStart"/>
            <w:r w:rsidRPr="0011223F">
              <w:rPr>
                <w:rFonts w:ascii="Times New Roman" w:hAnsi="Times New Roman"/>
                <w:sz w:val="20"/>
                <w:lang w:val="ro-RO"/>
              </w:rPr>
              <w:t>export,</w:t>
            </w:r>
            <w:r w:rsidR="004A16B5" w:rsidRPr="0011223F">
              <w:rPr>
                <w:rFonts w:ascii="Times New Roman" w:hAnsi="Times New Roman"/>
                <w:sz w:val="20"/>
                <w:lang w:val="ro-RO"/>
              </w:rPr>
              <w:t>kg</w:t>
            </w:r>
            <w:proofErr w:type="spellEnd"/>
            <w:r w:rsidRPr="0011223F">
              <w:rPr>
                <w:rFonts w:ascii="Times New Roman" w:hAnsi="Times New Roman"/>
                <w:sz w:val="20"/>
                <w:lang w:val="ro-RO"/>
              </w:rPr>
              <w:t>:</w:t>
            </w:r>
          </w:p>
        </w:tc>
      </w:tr>
      <w:tr w:rsidR="00FD7807" w:rsidRPr="0011223F" w14:paraId="412CD283" w14:textId="77777777" w:rsidTr="002C51D1">
        <w:trPr>
          <w:trHeight w:val="465"/>
        </w:trPr>
        <w:tc>
          <w:tcPr>
            <w:tcW w:w="2328" w:type="dxa"/>
            <w:vMerge/>
            <w:tcBorders>
              <w:top w:val="nil"/>
            </w:tcBorders>
          </w:tcPr>
          <w:p w14:paraId="76D985D4" w14:textId="77777777" w:rsidR="00FD7807" w:rsidRPr="0011223F" w:rsidRDefault="00FD7807" w:rsidP="00FD7807">
            <w:pPr>
              <w:spacing w:after="0" w:line="240" w:lineRule="auto"/>
              <w:rPr>
                <w:rFonts w:ascii="Times New Roman" w:hAnsi="Times New Roman"/>
                <w:sz w:val="2"/>
                <w:szCs w:val="2"/>
                <w:lang w:val="ro-RO"/>
              </w:rPr>
            </w:pPr>
          </w:p>
        </w:tc>
        <w:tc>
          <w:tcPr>
            <w:tcW w:w="6958" w:type="dxa"/>
          </w:tcPr>
          <w:p w14:paraId="11F00CEE"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țările de export:</w:t>
            </w:r>
          </w:p>
        </w:tc>
      </w:tr>
    </w:tbl>
    <w:p w14:paraId="6F94D370" w14:textId="77777777" w:rsidR="00FD7807" w:rsidRPr="0011223F" w:rsidRDefault="00FD7807" w:rsidP="00FD7807">
      <w:pPr>
        <w:widowControl w:val="0"/>
        <w:autoSpaceDE w:val="0"/>
        <w:autoSpaceDN w:val="0"/>
        <w:spacing w:after="0" w:line="240" w:lineRule="auto"/>
        <w:rPr>
          <w:rFonts w:ascii="Times New Roman" w:hAnsi="Times New Roman"/>
          <w:b/>
          <w:sz w:val="13"/>
          <w:lang w:val="ro-RO"/>
        </w:rPr>
      </w:pPr>
    </w:p>
    <w:p w14:paraId="3B806673" w14:textId="611CB339" w:rsidR="00FD7807" w:rsidRPr="0011223F" w:rsidRDefault="00FD7807" w:rsidP="00FD7807">
      <w:pPr>
        <w:widowControl w:val="0"/>
        <w:autoSpaceDE w:val="0"/>
        <w:autoSpaceDN w:val="0"/>
        <w:spacing w:after="0" w:line="240" w:lineRule="auto"/>
        <w:rPr>
          <w:rFonts w:ascii="Times New Roman" w:hAnsi="Times New Roman"/>
          <w:b/>
          <w:lang w:val="ro-RO"/>
        </w:rPr>
      </w:pPr>
      <w:r w:rsidRPr="0011223F">
        <w:rPr>
          <w:rFonts w:ascii="Times New Roman" w:hAnsi="Times New Roman"/>
          <w:b/>
          <w:lang w:val="ro-RO"/>
        </w:rPr>
        <w:lastRenderedPageBreak/>
        <w:t>Genul de activitate (detaliat conform documentelor de înregistrare):</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0"/>
        <w:gridCol w:w="2088"/>
        <w:gridCol w:w="1466"/>
        <w:gridCol w:w="577"/>
        <w:gridCol w:w="2394"/>
      </w:tblGrid>
      <w:tr w:rsidR="0011223F" w:rsidRPr="0011223F" w14:paraId="6336F529" w14:textId="77777777" w:rsidTr="00496C07">
        <w:trPr>
          <w:trHeight w:val="1027"/>
        </w:trPr>
        <w:tc>
          <w:tcPr>
            <w:tcW w:w="2760" w:type="dxa"/>
          </w:tcPr>
          <w:p w14:paraId="6FD6B38C" w14:textId="77777777" w:rsidR="00FD7807" w:rsidRPr="0011223F" w:rsidRDefault="00FD7807" w:rsidP="00FD7807">
            <w:pPr>
              <w:spacing w:after="0" w:line="240" w:lineRule="auto"/>
              <w:rPr>
                <w:rFonts w:ascii="Times New Roman" w:hAnsi="Times New Roman"/>
                <w:sz w:val="20"/>
                <w:lang w:val="ro-RO"/>
              </w:rPr>
            </w:pPr>
            <w:proofErr w:type="spellStart"/>
            <w:r w:rsidRPr="0011223F">
              <w:rPr>
                <w:rFonts w:ascii="Times New Roman" w:hAnsi="Times New Roman"/>
                <w:sz w:val="20"/>
                <w:lang w:val="ro-RO"/>
              </w:rPr>
              <w:t>Activităţi</w:t>
            </w:r>
            <w:proofErr w:type="spellEnd"/>
            <w:r w:rsidRPr="0011223F">
              <w:rPr>
                <w:rFonts w:ascii="Times New Roman" w:hAnsi="Times New Roman"/>
                <w:sz w:val="20"/>
                <w:lang w:val="ro-RO"/>
              </w:rPr>
              <w:t xml:space="preserve"> </w:t>
            </w:r>
            <w:proofErr w:type="spellStart"/>
            <w:r w:rsidRPr="0011223F">
              <w:rPr>
                <w:rFonts w:ascii="Times New Roman" w:hAnsi="Times New Roman"/>
                <w:sz w:val="20"/>
                <w:lang w:val="ro-RO"/>
              </w:rPr>
              <w:t>şi</w:t>
            </w:r>
            <w:proofErr w:type="spellEnd"/>
            <w:r w:rsidRPr="0011223F">
              <w:rPr>
                <w:rFonts w:ascii="Times New Roman" w:hAnsi="Times New Roman"/>
                <w:sz w:val="20"/>
                <w:lang w:val="ro-RO"/>
              </w:rPr>
              <w:t xml:space="preserve"> tipuri de produse </w:t>
            </w:r>
            <w:proofErr w:type="spellStart"/>
            <w:r w:rsidRPr="0011223F">
              <w:rPr>
                <w:rFonts w:ascii="Times New Roman" w:hAnsi="Times New Roman"/>
                <w:sz w:val="20"/>
                <w:lang w:val="ro-RO"/>
              </w:rPr>
              <w:t>obţinute</w:t>
            </w:r>
            <w:proofErr w:type="spellEnd"/>
            <w:r w:rsidRPr="0011223F">
              <w:rPr>
                <w:rFonts w:ascii="Times New Roman" w:hAnsi="Times New Roman"/>
                <w:sz w:val="20"/>
                <w:lang w:val="ro-RO"/>
              </w:rPr>
              <w:t>:</w:t>
            </w:r>
          </w:p>
        </w:tc>
        <w:tc>
          <w:tcPr>
            <w:tcW w:w="2088" w:type="dxa"/>
          </w:tcPr>
          <w:p w14:paraId="5BEAE508" w14:textId="4799EBD8" w:rsidR="00FD7807" w:rsidRPr="0011223F" w:rsidRDefault="00A009CF" w:rsidP="00570999">
            <w:pPr>
              <w:tabs>
                <w:tab w:val="left" w:pos="1607"/>
              </w:tabs>
              <w:spacing w:after="0" w:line="240" w:lineRule="auto"/>
              <w:rPr>
                <w:rFonts w:ascii="Times New Roman" w:hAnsi="Times New Roman"/>
                <w:sz w:val="20"/>
                <w:lang w:val="ro-RO"/>
              </w:rPr>
            </w:pPr>
            <w:sdt>
              <w:sdtPr>
                <w:rPr>
                  <w:rFonts w:ascii="Times New Roman" w:hAnsi="Times New Roman"/>
                  <w:sz w:val="20"/>
                  <w:lang w:val="ro-RO"/>
                </w:rPr>
                <w:id w:val="1024514312"/>
                <w14:checkbox>
                  <w14:checked w14:val="0"/>
                  <w14:checkedState w14:val="2612" w14:font="MS Gothic"/>
                  <w14:uncheckedState w14:val="2610" w14:font="MS Gothic"/>
                </w14:checkbox>
              </w:sdtPr>
              <w:sdtEndPr/>
              <w:sdtContent>
                <w:r w:rsidR="00570999" w:rsidRPr="0011223F">
                  <w:rPr>
                    <w:rFonts w:ascii="MS Gothic" w:eastAsia="MS Gothic" w:hAnsi="MS Gothic" w:hint="eastAsia"/>
                    <w:sz w:val="20"/>
                    <w:lang w:val="ro-RO"/>
                  </w:rPr>
                  <w:t>☐</w:t>
                </w:r>
              </w:sdtContent>
            </w:sdt>
            <w:r w:rsidR="00087AB9" w:rsidRPr="0011223F">
              <w:rPr>
                <w:rFonts w:ascii="Times New Roman" w:hAnsi="Times New Roman"/>
                <w:sz w:val="20"/>
                <w:lang w:val="ro-RO"/>
              </w:rPr>
              <w:t xml:space="preserve">Germeni de </w:t>
            </w:r>
            <w:r w:rsidR="00570999" w:rsidRPr="0011223F">
              <w:rPr>
                <w:rFonts w:ascii="Times New Roman" w:hAnsi="Times New Roman"/>
                <w:sz w:val="20"/>
                <w:lang w:val="ro-RO"/>
              </w:rPr>
              <w:t>grâu</w:t>
            </w:r>
            <w:r w:rsidR="00FD7807" w:rsidRPr="0011223F">
              <w:rPr>
                <w:rFonts w:ascii="Times New Roman" w:hAnsi="Times New Roman"/>
                <w:sz w:val="20"/>
                <w:lang w:val="ro-RO"/>
              </w:rPr>
              <w:tab/>
            </w:r>
          </w:p>
          <w:p w14:paraId="5D613AD2" w14:textId="35992B62" w:rsidR="00FD7807" w:rsidRPr="0011223F" w:rsidRDefault="00A009CF" w:rsidP="00FD7807">
            <w:pPr>
              <w:tabs>
                <w:tab w:val="left" w:pos="1607"/>
              </w:tabs>
              <w:spacing w:after="0" w:line="240" w:lineRule="auto"/>
              <w:rPr>
                <w:rFonts w:ascii="Times New Roman" w:hAnsi="Times New Roman"/>
                <w:sz w:val="20"/>
                <w:lang w:val="ro-RO"/>
              </w:rPr>
            </w:pPr>
            <w:sdt>
              <w:sdtPr>
                <w:rPr>
                  <w:rFonts w:ascii="Times New Roman" w:hAnsi="Times New Roman"/>
                  <w:sz w:val="20"/>
                  <w:lang w:val="ro-RO"/>
                </w:rPr>
                <w:id w:val="1694411779"/>
                <w14:checkbox>
                  <w14:checked w14:val="0"/>
                  <w14:checkedState w14:val="2612" w14:font="MS Gothic"/>
                  <w14:uncheckedState w14:val="2610" w14:font="MS Gothic"/>
                </w14:checkbox>
              </w:sdtPr>
              <w:sdtEndPr/>
              <w:sdtContent>
                <w:r w:rsidR="00570999" w:rsidRPr="0011223F">
                  <w:rPr>
                    <w:rFonts w:ascii="MS Gothic" w:eastAsia="MS Gothic" w:hAnsi="MS Gothic" w:hint="eastAsia"/>
                    <w:sz w:val="20"/>
                    <w:lang w:val="ro-RO"/>
                  </w:rPr>
                  <w:t>☐</w:t>
                </w:r>
              </w:sdtContent>
            </w:sdt>
            <w:r w:rsidR="007A3F61" w:rsidRPr="0011223F">
              <w:rPr>
                <w:rFonts w:ascii="Times New Roman" w:hAnsi="Times New Roman"/>
                <w:sz w:val="20"/>
                <w:lang w:val="ro-RO"/>
              </w:rPr>
              <w:t>Germeni de c</w:t>
            </w:r>
            <w:r w:rsidR="00EE2EE0" w:rsidRPr="0011223F">
              <w:rPr>
                <w:rFonts w:ascii="Times New Roman" w:hAnsi="Times New Roman"/>
                <w:sz w:val="20"/>
                <w:lang w:val="ro-RO"/>
              </w:rPr>
              <w:t>e</w:t>
            </w:r>
            <w:r w:rsidR="007A3F61" w:rsidRPr="0011223F">
              <w:rPr>
                <w:rFonts w:ascii="Times New Roman" w:hAnsi="Times New Roman"/>
                <w:sz w:val="20"/>
                <w:lang w:val="ro-RO"/>
              </w:rPr>
              <w:t>ap</w:t>
            </w:r>
            <w:r w:rsidR="00570999" w:rsidRPr="0011223F">
              <w:rPr>
                <w:rFonts w:ascii="Times New Roman" w:hAnsi="Times New Roman"/>
                <w:sz w:val="20"/>
                <w:lang w:val="ro-RO"/>
              </w:rPr>
              <w:t>ă</w:t>
            </w:r>
            <w:r w:rsidR="00FD7807" w:rsidRPr="0011223F">
              <w:rPr>
                <w:rFonts w:ascii="Times New Roman" w:hAnsi="Times New Roman"/>
                <w:sz w:val="20"/>
                <w:lang w:val="ro-RO"/>
              </w:rPr>
              <w:t xml:space="preserve"> </w:t>
            </w:r>
          </w:p>
          <w:p w14:paraId="718AE91A" w14:textId="7E7AE8E8" w:rsidR="00FD7807" w:rsidRPr="0011223F" w:rsidRDefault="00A009CF" w:rsidP="00570999">
            <w:pPr>
              <w:spacing w:after="0" w:line="240" w:lineRule="auto"/>
              <w:rPr>
                <w:rFonts w:ascii="Times New Roman" w:hAnsi="Times New Roman"/>
                <w:bCs/>
                <w:sz w:val="20"/>
                <w:lang w:val="ro-RO"/>
              </w:rPr>
            </w:pPr>
            <w:sdt>
              <w:sdtPr>
                <w:rPr>
                  <w:rFonts w:ascii="Times New Roman" w:hAnsi="Times New Roman"/>
                  <w:bCs/>
                  <w:sz w:val="20"/>
                  <w:lang w:val="ro-RO"/>
                </w:rPr>
                <w:id w:val="-1690826220"/>
                <w14:checkbox>
                  <w14:checked w14:val="0"/>
                  <w14:checkedState w14:val="2612" w14:font="MS Gothic"/>
                  <w14:uncheckedState w14:val="2610" w14:font="MS Gothic"/>
                </w14:checkbox>
              </w:sdtPr>
              <w:sdtEndPr/>
              <w:sdtContent>
                <w:r w:rsidR="00570999" w:rsidRPr="0011223F">
                  <w:rPr>
                    <w:rFonts w:ascii="MS Gothic" w:eastAsia="MS Gothic" w:hAnsi="MS Gothic" w:hint="eastAsia"/>
                    <w:bCs/>
                    <w:sz w:val="20"/>
                    <w:lang w:val="ro-RO"/>
                  </w:rPr>
                  <w:t>☐</w:t>
                </w:r>
              </w:sdtContent>
            </w:sdt>
            <w:r w:rsidR="007A3F61" w:rsidRPr="0011223F">
              <w:rPr>
                <w:rFonts w:ascii="Times New Roman" w:hAnsi="Times New Roman"/>
                <w:bCs/>
                <w:sz w:val="20"/>
                <w:lang w:val="ro-RO"/>
              </w:rPr>
              <w:t>Germeni de mazăr</w:t>
            </w:r>
            <w:r w:rsidR="00570999" w:rsidRPr="0011223F">
              <w:rPr>
                <w:rFonts w:ascii="Times New Roman" w:hAnsi="Times New Roman"/>
                <w:bCs/>
                <w:sz w:val="20"/>
                <w:lang w:val="ro-RO"/>
              </w:rPr>
              <w:t>e</w:t>
            </w:r>
            <w:r w:rsidR="00FD7807" w:rsidRPr="0011223F">
              <w:rPr>
                <w:rFonts w:ascii="Times New Roman" w:hAnsi="Times New Roman"/>
                <w:sz w:val="20"/>
                <w:lang w:val="ro-RO"/>
              </w:rPr>
              <w:t xml:space="preserve"> </w:t>
            </w:r>
          </w:p>
          <w:p w14:paraId="791D7092" w14:textId="11EF23E3" w:rsidR="002F1080" w:rsidRPr="0011223F" w:rsidRDefault="00A009CF" w:rsidP="00FD7807">
            <w:pPr>
              <w:tabs>
                <w:tab w:val="left" w:pos="1607"/>
              </w:tabs>
              <w:spacing w:after="0" w:line="240" w:lineRule="auto"/>
              <w:rPr>
                <w:rFonts w:ascii="Times New Roman" w:hAnsi="Times New Roman"/>
                <w:sz w:val="20"/>
                <w:lang w:val="ro-RO"/>
              </w:rPr>
            </w:pPr>
            <w:sdt>
              <w:sdtPr>
                <w:rPr>
                  <w:rFonts w:ascii="Times New Roman" w:hAnsi="Times New Roman"/>
                  <w:sz w:val="20"/>
                  <w:lang w:val="ro-RO"/>
                </w:rPr>
                <w:id w:val="-1947999799"/>
                <w14:checkbox>
                  <w14:checked w14:val="0"/>
                  <w14:checkedState w14:val="2612" w14:font="MS Gothic"/>
                  <w14:uncheckedState w14:val="2610" w14:font="MS Gothic"/>
                </w14:checkbox>
              </w:sdtPr>
              <w:sdtEndPr/>
              <w:sdtContent>
                <w:r w:rsidR="00570999" w:rsidRPr="0011223F">
                  <w:rPr>
                    <w:rFonts w:ascii="MS Gothic" w:eastAsia="MS Gothic" w:hAnsi="MS Gothic" w:hint="eastAsia"/>
                    <w:sz w:val="20"/>
                    <w:lang w:val="ro-RO"/>
                  </w:rPr>
                  <w:t>☐</w:t>
                </w:r>
              </w:sdtContent>
            </w:sdt>
            <w:r w:rsidR="007A3F61" w:rsidRPr="0011223F">
              <w:rPr>
                <w:rFonts w:ascii="Times New Roman" w:hAnsi="Times New Roman"/>
                <w:sz w:val="20"/>
                <w:lang w:val="ro-RO"/>
              </w:rPr>
              <w:t>Germeni</w:t>
            </w:r>
            <w:r w:rsidR="00AD4FF6" w:rsidRPr="0011223F">
              <w:rPr>
                <w:rFonts w:ascii="Times New Roman" w:hAnsi="Times New Roman"/>
                <w:sz w:val="20"/>
                <w:lang w:val="ro-RO"/>
              </w:rPr>
              <w:t xml:space="preserve">  de</w:t>
            </w:r>
            <w:r w:rsidR="007A3F61" w:rsidRPr="0011223F">
              <w:rPr>
                <w:rFonts w:ascii="Times New Roman" w:hAnsi="Times New Roman"/>
                <w:sz w:val="20"/>
                <w:lang w:val="ro-RO"/>
              </w:rPr>
              <w:t xml:space="preserve"> </w:t>
            </w:r>
            <w:r w:rsidR="00EE2EE0" w:rsidRPr="0011223F">
              <w:rPr>
                <w:rFonts w:ascii="Times New Roman" w:hAnsi="Times New Roman"/>
                <w:sz w:val="20"/>
                <w:lang w:val="ro-RO"/>
              </w:rPr>
              <w:t>lucern</w:t>
            </w:r>
            <w:r w:rsidR="00570999" w:rsidRPr="0011223F">
              <w:rPr>
                <w:rFonts w:ascii="Times New Roman" w:hAnsi="Times New Roman"/>
                <w:sz w:val="20"/>
                <w:lang w:val="ro-RO"/>
              </w:rPr>
              <w:t>ă</w:t>
            </w:r>
            <w:r w:rsidR="00FD7807" w:rsidRPr="0011223F">
              <w:rPr>
                <w:rFonts w:ascii="Times New Roman" w:hAnsi="Times New Roman"/>
                <w:sz w:val="20"/>
                <w:lang w:val="ro-RO"/>
              </w:rPr>
              <w:t xml:space="preserve"> </w:t>
            </w:r>
          </w:p>
        </w:tc>
        <w:tc>
          <w:tcPr>
            <w:tcW w:w="2043" w:type="dxa"/>
            <w:gridSpan w:val="2"/>
          </w:tcPr>
          <w:p w14:paraId="7974810E" w14:textId="66F38630" w:rsidR="00FD7807" w:rsidRPr="0011223F" w:rsidRDefault="00570999" w:rsidP="00FD7807">
            <w:pPr>
              <w:tabs>
                <w:tab w:val="left" w:pos="1607"/>
              </w:tabs>
              <w:spacing w:after="0" w:line="240" w:lineRule="auto"/>
              <w:rPr>
                <w:rFonts w:ascii="Times New Roman" w:hAnsi="Times New Roman"/>
                <w:sz w:val="20"/>
                <w:lang w:val="ro-RO"/>
              </w:rPr>
            </w:pPr>
            <w:r w:rsidRPr="0011223F">
              <w:rPr>
                <w:rFonts w:ascii="Times New Roman" w:hAnsi="Times New Roman"/>
                <w:sz w:val="20"/>
                <w:lang w:val="ro-RO"/>
              </w:rPr>
              <w:t>Altele___________</w:t>
            </w:r>
          </w:p>
          <w:p w14:paraId="05FB1542" w14:textId="363F7B3F" w:rsidR="00570999" w:rsidRPr="0011223F" w:rsidRDefault="00570999" w:rsidP="00FD7807">
            <w:pPr>
              <w:tabs>
                <w:tab w:val="left" w:pos="1607"/>
              </w:tabs>
              <w:spacing w:after="0" w:line="240" w:lineRule="auto"/>
              <w:rPr>
                <w:rFonts w:ascii="Times New Roman" w:hAnsi="Times New Roman"/>
                <w:sz w:val="20"/>
                <w:lang w:val="ro-RO"/>
              </w:rPr>
            </w:pPr>
            <w:r w:rsidRPr="0011223F">
              <w:rPr>
                <w:rFonts w:ascii="Times New Roman" w:hAnsi="Times New Roman"/>
                <w:sz w:val="20"/>
                <w:lang w:val="ro-RO"/>
              </w:rPr>
              <w:t>________________</w:t>
            </w:r>
          </w:p>
          <w:p w14:paraId="78942C64" w14:textId="5FAFC738" w:rsidR="00570999" w:rsidRPr="0011223F" w:rsidRDefault="00570999" w:rsidP="00FD7807">
            <w:pPr>
              <w:tabs>
                <w:tab w:val="left" w:pos="1607"/>
              </w:tabs>
              <w:spacing w:after="0" w:line="240" w:lineRule="auto"/>
              <w:rPr>
                <w:rFonts w:ascii="Times New Roman" w:hAnsi="Times New Roman"/>
                <w:sz w:val="20"/>
                <w:lang w:val="ro-RO"/>
              </w:rPr>
            </w:pPr>
            <w:r w:rsidRPr="0011223F">
              <w:rPr>
                <w:rFonts w:ascii="Times New Roman" w:hAnsi="Times New Roman"/>
                <w:sz w:val="20"/>
                <w:lang w:val="ro-RO"/>
              </w:rPr>
              <w:t>________________</w:t>
            </w:r>
          </w:p>
          <w:p w14:paraId="0587E535" w14:textId="1D6C058C" w:rsidR="00FD7807" w:rsidRPr="0011223F" w:rsidRDefault="00570999" w:rsidP="00FD7807">
            <w:pPr>
              <w:spacing w:after="0" w:line="240" w:lineRule="auto"/>
              <w:rPr>
                <w:rFonts w:ascii="Times New Roman" w:hAnsi="Times New Roman"/>
                <w:b/>
                <w:sz w:val="20"/>
                <w:lang w:val="ro-RO"/>
              </w:rPr>
            </w:pPr>
            <w:r w:rsidRPr="0011223F">
              <w:rPr>
                <w:rFonts w:ascii="Times New Roman" w:hAnsi="Times New Roman"/>
                <w:b/>
                <w:sz w:val="20"/>
                <w:lang w:val="ro-RO"/>
              </w:rPr>
              <w:t>________________</w:t>
            </w:r>
          </w:p>
          <w:p w14:paraId="10F29037" w14:textId="278A7500" w:rsidR="00FD7807" w:rsidRPr="0011223F" w:rsidRDefault="00FD7807" w:rsidP="00496C07">
            <w:pPr>
              <w:tabs>
                <w:tab w:val="left" w:pos="1607"/>
              </w:tabs>
              <w:spacing w:after="0" w:line="240" w:lineRule="auto"/>
              <w:rPr>
                <w:rFonts w:ascii="Times New Roman" w:hAnsi="Times New Roman"/>
                <w:sz w:val="20"/>
                <w:lang w:val="ro-RO"/>
              </w:rPr>
            </w:pPr>
            <w:r w:rsidRPr="0011223F">
              <w:rPr>
                <w:rFonts w:ascii="Times New Roman" w:hAnsi="Times New Roman"/>
                <w:sz w:val="20"/>
                <w:lang w:val="ro-RO"/>
              </w:rPr>
              <w:t xml:space="preserve">  </w:t>
            </w:r>
          </w:p>
        </w:tc>
        <w:tc>
          <w:tcPr>
            <w:tcW w:w="2394" w:type="dxa"/>
          </w:tcPr>
          <w:p w14:paraId="7D725E1A" w14:textId="77777777" w:rsidR="00570999" w:rsidRPr="0011223F" w:rsidRDefault="00570999" w:rsidP="00570999">
            <w:pPr>
              <w:tabs>
                <w:tab w:val="left" w:pos="1607"/>
              </w:tabs>
              <w:spacing w:after="0" w:line="240" w:lineRule="auto"/>
              <w:rPr>
                <w:rFonts w:ascii="Times New Roman" w:hAnsi="Times New Roman"/>
                <w:sz w:val="20"/>
                <w:lang w:val="ro-RO"/>
              </w:rPr>
            </w:pPr>
            <w:r w:rsidRPr="0011223F">
              <w:rPr>
                <w:rFonts w:ascii="Times New Roman" w:hAnsi="Times New Roman"/>
                <w:sz w:val="20"/>
                <w:lang w:val="ro-RO"/>
              </w:rPr>
              <w:t>________________</w:t>
            </w:r>
          </w:p>
          <w:p w14:paraId="27910116" w14:textId="77777777" w:rsidR="00570999" w:rsidRPr="0011223F" w:rsidRDefault="00570999" w:rsidP="00570999">
            <w:pPr>
              <w:spacing w:after="0" w:line="240" w:lineRule="auto"/>
              <w:rPr>
                <w:rFonts w:ascii="Times New Roman" w:hAnsi="Times New Roman"/>
                <w:b/>
                <w:sz w:val="20"/>
                <w:lang w:val="ro-RO"/>
              </w:rPr>
            </w:pPr>
            <w:r w:rsidRPr="0011223F">
              <w:rPr>
                <w:rFonts w:ascii="Times New Roman" w:hAnsi="Times New Roman"/>
                <w:b/>
                <w:sz w:val="20"/>
                <w:lang w:val="ro-RO"/>
              </w:rPr>
              <w:t>________________</w:t>
            </w:r>
          </w:p>
          <w:p w14:paraId="00E3635E" w14:textId="12635D78" w:rsidR="00570999" w:rsidRPr="0011223F" w:rsidRDefault="00570999" w:rsidP="00570999">
            <w:pPr>
              <w:tabs>
                <w:tab w:val="left" w:pos="1607"/>
              </w:tabs>
              <w:spacing w:after="0" w:line="240" w:lineRule="auto"/>
              <w:rPr>
                <w:rFonts w:ascii="Times New Roman" w:hAnsi="Times New Roman"/>
                <w:sz w:val="20"/>
                <w:lang w:val="ro-RO"/>
              </w:rPr>
            </w:pPr>
            <w:r w:rsidRPr="0011223F">
              <w:rPr>
                <w:rFonts w:ascii="Times New Roman" w:hAnsi="Times New Roman"/>
                <w:sz w:val="20"/>
                <w:lang w:val="ro-RO"/>
              </w:rPr>
              <w:t xml:space="preserve">________________ </w:t>
            </w:r>
          </w:p>
          <w:p w14:paraId="4493552A" w14:textId="179012BA" w:rsidR="00FD7807" w:rsidRPr="0011223F" w:rsidRDefault="00570999" w:rsidP="00FD7807">
            <w:pPr>
              <w:tabs>
                <w:tab w:val="left" w:pos="2048"/>
              </w:tabs>
              <w:spacing w:after="0" w:line="240" w:lineRule="auto"/>
              <w:rPr>
                <w:rFonts w:ascii="Times New Roman" w:hAnsi="Times New Roman"/>
                <w:sz w:val="20"/>
                <w:lang w:val="ro-RO"/>
              </w:rPr>
            </w:pPr>
            <w:r w:rsidRPr="0011223F">
              <w:rPr>
                <w:rFonts w:ascii="Times New Roman" w:hAnsi="Times New Roman"/>
                <w:sz w:val="20"/>
                <w:lang w:val="ro-RO"/>
              </w:rPr>
              <w:t>________________</w:t>
            </w:r>
          </w:p>
        </w:tc>
      </w:tr>
      <w:tr w:rsidR="0011223F" w:rsidRPr="0011223F" w14:paraId="0B065037" w14:textId="77777777" w:rsidTr="002C51D1">
        <w:trPr>
          <w:trHeight w:val="771"/>
        </w:trPr>
        <w:tc>
          <w:tcPr>
            <w:tcW w:w="9285" w:type="dxa"/>
            <w:gridSpan w:val="5"/>
          </w:tcPr>
          <w:p w14:paraId="4E681BFB"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Suprafața unității de producere, m</w:t>
            </w:r>
            <w:r w:rsidRPr="0011223F">
              <w:rPr>
                <w:rFonts w:ascii="Times New Roman" w:hAnsi="Times New Roman"/>
                <w:sz w:val="20"/>
                <w:vertAlign w:val="superscript"/>
                <w:lang w:val="ro-RO"/>
              </w:rPr>
              <w:t>2</w:t>
            </w:r>
            <w:r w:rsidRPr="0011223F">
              <w:rPr>
                <w:rFonts w:ascii="Times New Roman" w:hAnsi="Times New Roman"/>
                <w:sz w:val="20"/>
                <w:lang w:val="ro-RO"/>
              </w:rPr>
              <w:t>:</w:t>
            </w:r>
          </w:p>
        </w:tc>
      </w:tr>
      <w:tr w:rsidR="0011223F" w:rsidRPr="0011223F" w14:paraId="41FEBBD6" w14:textId="77777777" w:rsidTr="002C51D1">
        <w:trPr>
          <w:trHeight w:val="464"/>
        </w:trPr>
        <w:tc>
          <w:tcPr>
            <w:tcW w:w="2760" w:type="dxa"/>
            <w:vMerge w:val="restart"/>
          </w:tcPr>
          <w:p w14:paraId="0C401444" w14:textId="77777777" w:rsidR="00FD7807" w:rsidRPr="0011223F" w:rsidRDefault="00FD7807" w:rsidP="00FD7807">
            <w:pPr>
              <w:spacing w:after="0" w:line="240" w:lineRule="auto"/>
              <w:rPr>
                <w:rFonts w:ascii="Times New Roman" w:hAnsi="Times New Roman"/>
                <w:b/>
                <w:lang w:val="ro-RO"/>
              </w:rPr>
            </w:pPr>
          </w:p>
          <w:p w14:paraId="115636B8" w14:textId="77777777" w:rsidR="00FD7807" w:rsidRPr="0011223F" w:rsidRDefault="00FD7807" w:rsidP="00FD7807">
            <w:pPr>
              <w:spacing w:after="0" w:line="240" w:lineRule="auto"/>
              <w:rPr>
                <w:rFonts w:ascii="Times New Roman" w:hAnsi="Times New Roman"/>
                <w:b/>
                <w:sz w:val="18"/>
                <w:lang w:val="ro-RO"/>
              </w:rPr>
            </w:pPr>
          </w:p>
          <w:p w14:paraId="337DE54B"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Anul și perioada ultimelor:</w:t>
            </w:r>
          </w:p>
        </w:tc>
        <w:tc>
          <w:tcPr>
            <w:tcW w:w="6525" w:type="dxa"/>
            <w:gridSpan w:val="4"/>
          </w:tcPr>
          <w:p w14:paraId="7FD24DC7"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modernizări</w:t>
            </w:r>
          </w:p>
        </w:tc>
      </w:tr>
      <w:tr w:rsidR="0011223F" w:rsidRPr="0011223F" w14:paraId="080EC67D" w14:textId="77777777" w:rsidTr="002C51D1">
        <w:trPr>
          <w:trHeight w:val="464"/>
        </w:trPr>
        <w:tc>
          <w:tcPr>
            <w:tcW w:w="2760" w:type="dxa"/>
            <w:vMerge/>
            <w:tcBorders>
              <w:top w:val="nil"/>
            </w:tcBorders>
          </w:tcPr>
          <w:p w14:paraId="6478D3FC" w14:textId="77777777" w:rsidR="00FD7807" w:rsidRPr="0011223F" w:rsidRDefault="00FD7807" w:rsidP="00FD7807">
            <w:pPr>
              <w:spacing w:after="0" w:line="240" w:lineRule="auto"/>
              <w:rPr>
                <w:rFonts w:ascii="Times New Roman" w:hAnsi="Times New Roman"/>
                <w:sz w:val="2"/>
                <w:szCs w:val="2"/>
                <w:lang w:val="ro-RO"/>
              </w:rPr>
            </w:pPr>
          </w:p>
        </w:tc>
        <w:tc>
          <w:tcPr>
            <w:tcW w:w="6525" w:type="dxa"/>
            <w:gridSpan w:val="4"/>
          </w:tcPr>
          <w:p w14:paraId="0A69632F"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reparații</w:t>
            </w:r>
          </w:p>
        </w:tc>
      </w:tr>
      <w:tr w:rsidR="0011223F" w:rsidRPr="0011223F" w14:paraId="24E2BD2E" w14:textId="77777777" w:rsidTr="002C51D1">
        <w:trPr>
          <w:trHeight w:val="465"/>
        </w:trPr>
        <w:tc>
          <w:tcPr>
            <w:tcW w:w="2760" w:type="dxa"/>
            <w:vMerge/>
            <w:tcBorders>
              <w:top w:val="nil"/>
            </w:tcBorders>
          </w:tcPr>
          <w:p w14:paraId="39E156AB" w14:textId="77777777" w:rsidR="00FD7807" w:rsidRPr="0011223F" w:rsidRDefault="00FD7807" w:rsidP="00FD7807">
            <w:pPr>
              <w:spacing w:after="0" w:line="240" w:lineRule="auto"/>
              <w:rPr>
                <w:rFonts w:ascii="Times New Roman" w:hAnsi="Times New Roman"/>
                <w:sz w:val="2"/>
                <w:szCs w:val="2"/>
                <w:lang w:val="ro-RO"/>
              </w:rPr>
            </w:pPr>
          </w:p>
        </w:tc>
        <w:tc>
          <w:tcPr>
            <w:tcW w:w="6525" w:type="dxa"/>
            <w:gridSpan w:val="4"/>
          </w:tcPr>
          <w:p w14:paraId="14C6ACE0"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modificări</w:t>
            </w:r>
          </w:p>
        </w:tc>
      </w:tr>
      <w:tr w:rsidR="0011223F" w:rsidRPr="0011223F" w14:paraId="1B81C869" w14:textId="77777777" w:rsidTr="002C51D1">
        <w:trPr>
          <w:trHeight w:val="463"/>
        </w:trPr>
        <w:tc>
          <w:tcPr>
            <w:tcW w:w="2760" w:type="dxa"/>
            <w:vMerge w:val="restart"/>
          </w:tcPr>
          <w:p w14:paraId="29806335" w14:textId="77777777" w:rsidR="00FD7807" w:rsidRPr="0011223F" w:rsidRDefault="00FD7807" w:rsidP="00FD7807">
            <w:pPr>
              <w:spacing w:after="0" w:line="240" w:lineRule="auto"/>
              <w:rPr>
                <w:rFonts w:ascii="Times New Roman" w:hAnsi="Times New Roman"/>
                <w:b/>
                <w:sz w:val="20"/>
                <w:lang w:val="ro-RO"/>
              </w:rPr>
            </w:pPr>
          </w:p>
          <w:p w14:paraId="3D6AA565"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Unitatea este operațională:</w:t>
            </w:r>
          </w:p>
        </w:tc>
        <w:tc>
          <w:tcPr>
            <w:tcW w:w="3554" w:type="dxa"/>
            <w:gridSpan w:val="2"/>
          </w:tcPr>
          <w:p w14:paraId="3F57F5EC"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Pe toată perioada anului</w:t>
            </w:r>
          </w:p>
        </w:tc>
        <w:tc>
          <w:tcPr>
            <w:tcW w:w="2971" w:type="dxa"/>
            <w:gridSpan w:val="2"/>
          </w:tcPr>
          <w:p w14:paraId="2C823D98"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Da □ /Nu □</w:t>
            </w:r>
          </w:p>
        </w:tc>
      </w:tr>
      <w:tr w:rsidR="0011223F" w:rsidRPr="0011223F" w14:paraId="6D23CBD3" w14:textId="77777777" w:rsidTr="002C51D1">
        <w:trPr>
          <w:trHeight w:val="465"/>
        </w:trPr>
        <w:tc>
          <w:tcPr>
            <w:tcW w:w="2760" w:type="dxa"/>
            <w:vMerge/>
            <w:tcBorders>
              <w:top w:val="nil"/>
            </w:tcBorders>
          </w:tcPr>
          <w:p w14:paraId="5CF235F7" w14:textId="77777777" w:rsidR="00FD7807" w:rsidRPr="0011223F" w:rsidRDefault="00FD7807" w:rsidP="00FD7807">
            <w:pPr>
              <w:spacing w:after="0" w:line="240" w:lineRule="auto"/>
              <w:rPr>
                <w:rFonts w:ascii="Times New Roman" w:hAnsi="Times New Roman"/>
                <w:sz w:val="2"/>
                <w:szCs w:val="2"/>
                <w:lang w:val="ro-RO"/>
              </w:rPr>
            </w:pPr>
          </w:p>
        </w:tc>
        <w:tc>
          <w:tcPr>
            <w:tcW w:w="3554" w:type="dxa"/>
            <w:gridSpan w:val="2"/>
          </w:tcPr>
          <w:p w14:paraId="530D2C0E"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Activitate sezonieră</w:t>
            </w:r>
          </w:p>
        </w:tc>
        <w:tc>
          <w:tcPr>
            <w:tcW w:w="2971" w:type="dxa"/>
            <w:gridSpan w:val="2"/>
          </w:tcPr>
          <w:p w14:paraId="3B60016F"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Da □ /Nu □</w:t>
            </w:r>
          </w:p>
        </w:tc>
      </w:tr>
      <w:tr w:rsidR="0011223F" w:rsidRPr="0011223F" w14:paraId="2B29C1DB" w14:textId="77777777" w:rsidTr="002C51D1">
        <w:trPr>
          <w:trHeight w:val="463"/>
        </w:trPr>
        <w:tc>
          <w:tcPr>
            <w:tcW w:w="2760" w:type="dxa"/>
            <w:vMerge w:val="restart"/>
          </w:tcPr>
          <w:p w14:paraId="114F48F4" w14:textId="77777777" w:rsidR="00FD7807" w:rsidRPr="0011223F" w:rsidRDefault="00FD7807" w:rsidP="00FD7807">
            <w:pPr>
              <w:spacing w:after="0" w:line="240" w:lineRule="auto"/>
              <w:rPr>
                <w:rFonts w:ascii="Times New Roman" w:hAnsi="Times New Roman"/>
                <w:b/>
                <w:lang w:val="ro-RO"/>
              </w:rPr>
            </w:pPr>
          </w:p>
          <w:p w14:paraId="29AE7050" w14:textId="77777777" w:rsidR="00FD7807" w:rsidRPr="0011223F" w:rsidRDefault="00FD7807" w:rsidP="00FD7807">
            <w:pPr>
              <w:spacing w:after="0" w:line="240" w:lineRule="auto"/>
              <w:rPr>
                <w:rFonts w:ascii="Times New Roman" w:hAnsi="Times New Roman"/>
                <w:b/>
                <w:sz w:val="18"/>
                <w:lang w:val="ro-RO"/>
              </w:rPr>
            </w:pPr>
          </w:p>
          <w:p w14:paraId="24178554"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Unitatea activează:</w:t>
            </w:r>
          </w:p>
        </w:tc>
        <w:tc>
          <w:tcPr>
            <w:tcW w:w="3554" w:type="dxa"/>
            <w:gridSpan w:val="2"/>
          </w:tcPr>
          <w:p w14:paraId="3562C04E"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Într-un singur schimb</w:t>
            </w:r>
          </w:p>
        </w:tc>
        <w:tc>
          <w:tcPr>
            <w:tcW w:w="2971" w:type="dxa"/>
            <w:gridSpan w:val="2"/>
          </w:tcPr>
          <w:p w14:paraId="2878538B"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Da □ /Nu □</w:t>
            </w:r>
          </w:p>
        </w:tc>
      </w:tr>
      <w:tr w:rsidR="0011223F" w:rsidRPr="0011223F" w14:paraId="5CB937EA" w14:textId="77777777" w:rsidTr="002C51D1">
        <w:trPr>
          <w:trHeight w:val="464"/>
        </w:trPr>
        <w:tc>
          <w:tcPr>
            <w:tcW w:w="2760" w:type="dxa"/>
            <w:vMerge/>
            <w:tcBorders>
              <w:top w:val="nil"/>
            </w:tcBorders>
          </w:tcPr>
          <w:p w14:paraId="7BFEB789" w14:textId="77777777" w:rsidR="00FD7807" w:rsidRPr="0011223F" w:rsidRDefault="00FD7807" w:rsidP="00FD7807">
            <w:pPr>
              <w:spacing w:after="0" w:line="240" w:lineRule="auto"/>
              <w:rPr>
                <w:rFonts w:ascii="Times New Roman" w:hAnsi="Times New Roman"/>
                <w:sz w:val="2"/>
                <w:szCs w:val="2"/>
                <w:lang w:val="ro-RO"/>
              </w:rPr>
            </w:pPr>
          </w:p>
        </w:tc>
        <w:tc>
          <w:tcPr>
            <w:tcW w:w="3554" w:type="dxa"/>
            <w:gridSpan w:val="2"/>
          </w:tcPr>
          <w:p w14:paraId="75D3FFD2"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Schimb prelungit</w:t>
            </w:r>
          </w:p>
        </w:tc>
        <w:tc>
          <w:tcPr>
            <w:tcW w:w="2971" w:type="dxa"/>
            <w:gridSpan w:val="2"/>
          </w:tcPr>
          <w:p w14:paraId="610A21A2"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Da □ /Nu □</w:t>
            </w:r>
          </w:p>
        </w:tc>
      </w:tr>
      <w:tr w:rsidR="0011223F" w:rsidRPr="0011223F" w14:paraId="04EE365B" w14:textId="77777777" w:rsidTr="002C51D1">
        <w:trPr>
          <w:trHeight w:val="465"/>
        </w:trPr>
        <w:tc>
          <w:tcPr>
            <w:tcW w:w="2760" w:type="dxa"/>
            <w:vMerge/>
            <w:tcBorders>
              <w:top w:val="nil"/>
            </w:tcBorders>
          </w:tcPr>
          <w:p w14:paraId="48A2F3B5" w14:textId="77777777" w:rsidR="00FD7807" w:rsidRPr="0011223F" w:rsidRDefault="00FD7807" w:rsidP="00FD7807">
            <w:pPr>
              <w:spacing w:after="0" w:line="240" w:lineRule="auto"/>
              <w:rPr>
                <w:rFonts w:ascii="Times New Roman" w:hAnsi="Times New Roman"/>
                <w:sz w:val="2"/>
                <w:szCs w:val="2"/>
                <w:lang w:val="ro-RO"/>
              </w:rPr>
            </w:pPr>
          </w:p>
        </w:tc>
        <w:tc>
          <w:tcPr>
            <w:tcW w:w="3554" w:type="dxa"/>
            <w:gridSpan w:val="2"/>
          </w:tcPr>
          <w:p w14:paraId="2E6C4F94"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În 2 sau mai multe schimburi</w:t>
            </w:r>
          </w:p>
        </w:tc>
        <w:tc>
          <w:tcPr>
            <w:tcW w:w="2971" w:type="dxa"/>
            <w:gridSpan w:val="2"/>
          </w:tcPr>
          <w:p w14:paraId="0C35BF07"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Da □ /Nu □</w:t>
            </w:r>
          </w:p>
        </w:tc>
      </w:tr>
      <w:tr w:rsidR="0011223F" w:rsidRPr="0011223F" w14:paraId="58FF7A7E" w14:textId="77777777" w:rsidTr="002C51D1">
        <w:trPr>
          <w:trHeight w:val="463"/>
        </w:trPr>
        <w:tc>
          <w:tcPr>
            <w:tcW w:w="2760" w:type="dxa"/>
            <w:vMerge w:val="restart"/>
          </w:tcPr>
          <w:p w14:paraId="41A7E71F" w14:textId="77777777" w:rsidR="00FD7807" w:rsidRPr="0011223F" w:rsidRDefault="00FD7807" w:rsidP="00FD7807">
            <w:pPr>
              <w:spacing w:after="0" w:line="240" w:lineRule="auto"/>
              <w:rPr>
                <w:rFonts w:ascii="Times New Roman" w:hAnsi="Times New Roman"/>
                <w:b/>
                <w:sz w:val="31"/>
                <w:lang w:val="ro-RO"/>
              </w:rPr>
            </w:pPr>
          </w:p>
          <w:p w14:paraId="615A7497"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Aprovizionare cu apa potabilă</w:t>
            </w:r>
          </w:p>
        </w:tc>
        <w:tc>
          <w:tcPr>
            <w:tcW w:w="3554" w:type="dxa"/>
            <w:gridSpan w:val="2"/>
          </w:tcPr>
          <w:p w14:paraId="6637A702"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De la rețeaua publica</w:t>
            </w:r>
          </w:p>
        </w:tc>
        <w:tc>
          <w:tcPr>
            <w:tcW w:w="2971" w:type="dxa"/>
            <w:gridSpan w:val="2"/>
          </w:tcPr>
          <w:p w14:paraId="000EF5FC"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Da □ /Nu □</w:t>
            </w:r>
          </w:p>
        </w:tc>
      </w:tr>
      <w:tr w:rsidR="0011223F" w:rsidRPr="0011223F" w14:paraId="66BAC0DF" w14:textId="77777777" w:rsidTr="002C51D1">
        <w:trPr>
          <w:trHeight w:val="729"/>
        </w:trPr>
        <w:tc>
          <w:tcPr>
            <w:tcW w:w="2760" w:type="dxa"/>
            <w:vMerge/>
            <w:tcBorders>
              <w:top w:val="nil"/>
            </w:tcBorders>
          </w:tcPr>
          <w:p w14:paraId="5C0B2B95" w14:textId="77777777" w:rsidR="00FD7807" w:rsidRPr="0011223F" w:rsidRDefault="00FD7807" w:rsidP="00FD7807">
            <w:pPr>
              <w:spacing w:after="0" w:line="240" w:lineRule="auto"/>
              <w:rPr>
                <w:rFonts w:ascii="Times New Roman" w:hAnsi="Times New Roman"/>
                <w:sz w:val="2"/>
                <w:szCs w:val="2"/>
                <w:lang w:val="ro-RO"/>
              </w:rPr>
            </w:pPr>
          </w:p>
        </w:tc>
        <w:tc>
          <w:tcPr>
            <w:tcW w:w="3554" w:type="dxa"/>
            <w:gridSpan w:val="2"/>
          </w:tcPr>
          <w:p w14:paraId="3393EB9D"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Din sursă proprie (fântână, sondă arteziană)</w:t>
            </w:r>
          </w:p>
        </w:tc>
        <w:tc>
          <w:tcPr>
            <w:tcW w:w="2971" w:type="dxa"/>
            <w:gridSpan w:val="2"/>
          </w:tcPr>
          <w:p w14:paraId="4CC2C2DF"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Da □ /Nu □</w:t>
            </w:r>
          </w:p>
        </w:tc>
      </w:tr>
      <w:tr w:rsidR="0011223F" w:rsidRPr="0011223F" w14:paraId="0CCA8BA4" w14:textId="77777777" w:rsidTr="002C51D1">
        <w:trPr>
          <w:trHeight w:val="463"/>
        </w:trPr>
        <w:tc>
          <w:tcPr>
            <w:tcW w:w="2760" w:type="dxa"/>
            <w:vMerge w:val="restart"/>
          </w:tcPr>
          <w:p w14:paraId="25861F61"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Sistemul de canalizare</w:t>
            </w:r>
          </w:p>
        </w:tc>
        <w:tc>
          <w:tcPr>
            <w:tcW w:w="3554" w:type="dxa"/>
            <w:gridSpan w:val="2"/>
          </w:tcPr>
          <w:p w14:paraId="256E8316"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Racordata la rețeaua publică</w:t>
            </w:r>
          </w:p>
        </w:tc>
        <w:tc>
          <w:tcPr>
            <w:tcW w:w="2971" w:type="dxa"/>
            <w:gridSpan w:val="2"/>
          </w:tcPr>
          <w:p w14:paraId="1BA7BB56"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Da □ /Nu □</w:t>
            </w:r>
          </w:p>
        </w:tc>
      </w:tr>
      <w:tr w:rsidR="0011223F" w:rsidRPr="0011223F" w14:paraId="6C1AF811" w14:textId="77777777" w:rsidTr="002C51D1">
        <w:trPr>
          <w:trHeight w:val="994"/>
        </w:trPr>
        <w:tc>
          <w:tcPr>
            <w:tcW w:w="2760" w:type="dxa"/>
            <w:vMerge/>
            <w:tcBorders>
              <w:top w:val="nil"/>
            </w:tcBorders>
          </w:tcPr>
          <w:p w14:paraId="515BCB4C" w14:textId="77777777" w:rsidR="00FD7807" w:rsidRPr="0011223F" w:rsidRDefault="00FD7807" w:rsidP="00FD7807">
            <w:pPr>
              <w:spacing w:after="0" w:line="240" w:lineRule="auto"/>
              <w:rPr>
                <w:rFonts w:ascii="Times New Roman" w:hAnsi="Times New Roman"/>
                <w:sz w:val="2"/>
                <w:szCs w:val="2"/>
                <w:lang w:val="ro-RO"/>
              </w:rPr>
            </w:pPr>
          </w:p>
        </w:tc>
        <w:tc>
          <w:tcPr>
            <w:tcW w:w="3554" w:type="dxa"/>
            <w:gridSpan w:val="2"/>
          </w:tcPr>
          <w:p w14:paraId="49930FB4"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Sistem propriu de evacuare și/sau stație de epurare proprie (capacitați de stocare/epurare m</w:t>
            </w:r>
            <w:r w:rsidRPr="0011223F">
              <w:rPr>
                <w:rFonts w:ascii="Times New Roman" w:hAnsi="Times New Roman"/>
                <w:sz w:val="20"/>
                <w:vertAlign w:val="superscript"/>
                <w:lang w:val="ro-RO"/>
              </w:rPr>
              <w:t>3</w:t>
            </w:r>
            <w:r w:rsidRPr="0011223F">
              <w:rPr>
                <w:rFonts w:ascii="Times New Roman" w:hAnsi="Times New Roman"/>
                <w:sz w:val="20"/>
                <w:lang w:val="ro-RO"/>
              </w:rPr>
              <w:t>/h)</w:t>
            </w:r>
          </w:p>
        </w:tc>
        <w:tc>
          <w:tcPr>
            <w:tcW w:w="2971" w:type="dxa"/>
            <w:gridSpan w:val="2"/>
          </w:tcPr>
          <w:p w14:paraId="29CE5837"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Da □ /Nu □</w:t>
            </w:r>
          </w:p>
        </w:tc>
      </w:tr>
      <w:tr w:rsidR="0011223F" w:rsidRPr="0011223F" w14:paraId="12257111" w14:textId="77777777" w:rsidTr="002C51D1">
        <w:trPr>
          <w:trHeight w:val="463"/>
        </w:trPr>
        <w:tc>
          <w:tcPr>
            <w:tcW w:w="2760" w:type="dxa"/>
            <w:vMerge w:val="restart"/>
          </w:tcPr>
          <w:p w14:paraId="61AB85F5" w14:textId="77777777" w:rsidR="00FD7807" w:rsidRPr="0011223F" w:rsidRDefault="00FD7807" w:rsidP="00FD7807">
            <w:pPr>
              <w:spacing w:after="0" w:line="240" w:lineRule="auto"/>
              <w:rPr>
                <w:rFonts w:ascii="Times New Roman" w:hAnsi="Times New Roman"/>
                <w:sz w:val="20"/>
                <w:lang w:val="ro-RO"/>
              </w:rPr>
            </w:pPr>
            <w:r w:rsidRPr="0011223F">
              <w:rPr>
                <w:rFonts w:ascii="Times New Roman" w:hAnsi="Times New Roman"/>
                <w:sz w:val="20"/>
                <w:lang w:val="ro-RO"/>
              </w:rPr>
              <w:t xml:space="preserve">Numărul personalului muncitor în spațiile de </w:t>
            </w:r>
            <w:proofErr w:type="spellStart"/>
            <w:r w:rsidRPr="0011223F">
              <w:rPr>
                <w:rFonts w:ascii="Times New Roman" w:hAnsi="Times New Roman"/>
                <w:sz w:val="20"/>
                <w:lang w:val="ro-RO"/>
              </w:rPr>
              <w:t>producţie</w:t>
            </w:r>
            <w:proofErr w:type="spellEnd"/>
            <w:r w:rsidRPr="0011223F">
              <w:rPr>
                <w:rFonts w:ascii="Times New Roman" w:hAnsi="Times New Roman"/>
                <w:sz w:val="20"/>
                <w:lang w:val="ro-RO"/>
              </w:rPr>
              <w:t>:</w:t>
            </w:r>
          </w:p>
        </w:tc>
        <w:tc>
          <w:tcPr>
            <w:tcW w:w="3554" w:type="dxa"/>
            <w:gridSpan w:val="2"/>
          </w:tcPr>
          <w:p w14:paraId="0C3EE37F" w14:textId="77777777" w:rsidR="00FD7807" w:rsidRPr="0011223F" w:rsidRDefault="00FD7807" w:rsidP="00FD7807">
            <w:pPr>
              <w:tabs>
                <w:tab w:val="left" w:pos="1492"/>
              </w:tabs>
              <w:spacing w:after="0" w:line="240" w:lineRule="auto"/>
              <w:rPr>
                <w:rFonts w:ascii="Times New Roman" w:hAnsi="Times New Roman"/>
                <w:sz w:val="20"/>
                <w:lang w:val="ro-RO"/>
              </w:rPr>
            </w:pPr>
            <w:r w:rsidRPr="0011223F">
              <w:rPr>
                <w:rFonts w:ascii="Times New Roman" w:hAnsi="Times New Roman"/>
                <w:sz w:val="20"/>
                <w:lang w:val="ro-RO"/>
              </w:rPr>
              <w:t xml:space="preserve">a) În total: </w:t>
            </w:r>
            <w:r w:rsidRPr="0011223F">
              <w:rPr>
                <w:rFonts w:ascii="Times New Roman" w:hAnsi="Times New Roman"/>
                <w:sz w:val="20"/>
                <w:u w:val="single"/>
                <w:lang w:val="ro-RO"/>
              </w:rPr>
              <w:t xml:space="preserve"> </w:t>
            </w:r>
            <w:r w:rsidRPr="0011223F">
              <w:rPr>
                <w:rFonts w:ascii="Times New Roman" w:hAnsi="Times New Roman"/>
                <w:sz w:val="20"/>
                <w:u w:val="single"/>
                <w:lang w:val="ro-RO"/>
              </w:rPr>
              <w:tab/>
            </w:r>
          </w:p>
        </w:tc>
        <w:tc>
          <w:tcPr>
            <w:tcW w:w="2971" w:type="dxa"/>
            <w:gridSpan w:val="2"/>
          </w:tcPr>
          <w:p w14:paraId="63AA2A4B" w14:textId="77777777" w:rsidR="00FD7807" w:rsidRPr="0011223F" w:rsidRDefault="00FD7807" w:rsidP="00FD7807">
            <w:pPr>
              <w:tabs>
                <w:tab w:val="left" w:pos="1606"/>
              </w:tabs>
              <w:spacing w:after="0" w:line="240" w:lineRule="auto"/>
              <w:rPr>
                <w:rFonts w:ascii="Times New Roman" w:hAnsi="Times New Roman"/>
                <w:sz w:val="20"/>
                <w:lang w:val="ro-RO"/>
              </w:rPr>
            </w:pPr>
            <w:r w:rsidRPr="0011223F">
              <w:rPr>
                <w:rFonts w:ascii="Times New Roman" w:hAnsi="Times New Roman"/>
                <w:sz w:val="20"/>
                <w:lang w:val="ro-RO"/>
              </w:rPr>
              <w:t xml:space="preserve">c) Calificați </w:t>
            </w:r>
            <w:r w:rsidRPr="0011223F">
              <w:rPr>
                <w:rFonts w:ascii="Times New Roman" w:hAnsi="Times New Roman"/>
                <w:sz w:val="20"/>
                <w:u w:val="single"/>
                <w:lang w:val="ro-RO"/>
              </w:rPr>
              <w:t xml:space="preserve"> </w:t>
            </w:r>
            <w:r w:rsidRPr="0011223F">
              <w:rPr>
                <w:rFonts w:ascii="Times New Roman" w:hAnsi="Times New Roman"/>
                <w:sz w:val="20"/>
                <w:u w:val="single"/>
                <w:lang w:val="ro-RO"/>
              </w:rPr>
              <w:tab/>
            </w:r>
          </w:p>
        </w:tc>
      </w:tr>
      <w:tr w:rsidR="00FD7807" w:rsidRPr="0011223F" w14:paraId="7E7719BC" w14:textId="77777777" w:rsidTr="002C51D1">
        <w:trPr>
          <w:trHeight w:val="465"/>
        </w:trPr>
        <w:tc>
          <w:tcPr>
            <w:tcW w:w="2760" w:type="dxa"/>
            <w:vMerge/>
            <w:tcBorders>
              <w:top w:val="nil"/>
            </w:tcBorders>
          </w:tcPr>
          <w:p w14:paraId="416F4948" w14:textId="77777777" w:rsidR="00FD7807" w:rsidRPr="0011223F" w:rsidRDefault="00FD7807" w:rsidP="00FD7807">
            <w:pPr>
              <w:spacing w:after="0" w:line="240" w:lineRule="auto"/>
              <w:rPr>
                <w:rFonts w:ascii="Times New Roman" w:hAnsi="Times New Roman"/>
                <w:sz w:val="2"/>
                <w:szCs w:val="2"/>
                <w:lang w:val="ro-RO"/>
              </w:rPr>
            </w:pPr>
          </w:p>
        </w:tc>
        <w:tc>
          <w:tcPr>
            <w:tcW w:w="3554" w:type="dxa"/>
            <w:gridSpan w:val="2"/>
          </w:tcPr>
          <w:p w14:paraId="655B1A28" w14:textId="77777777" w:rsidR="00FD7807" w:rsidRPr="0011223F" w:rsidRDefault="00FD7807" w:rsidP="00FD7807">
            <w:pPr>
              <w:tabs>
                <w:tab w:val="left" w:pos="2522"/>
              </w:tabs>
              <w:spacing w:after="0" w:line="240" w:lineRule="auto"/>
              <w:rPr>
                <w:rFonts w:ascii="Times New Roman" w:hAnsi="Times New Roman"/>
                <w:sz w:val="20"/>
                <w:lang w:val="ro-RO"/>
              </w:rPr>
            </w:pPr>
            <w:r w:rsidRPr="0011223F">
              <w:rPr>
                <w:rFonts w:ascii="Times New Roman" w:hAnsi="Times New Roman"/>
                <w:sz w:val="20"/>
                <w:lang w:val="ro-RO"/>
              </w:rPr>
              <w:t xml:space="preserve">b) Per schimb de lucru: </w:t>
            </w:r>
            <w:r w:rsidRPr="0011223F">
              <w:rPr>
                <w:rFonts w:ascii="Times New Roman" w:hAnsi="Times New Roman"/>
                <w:sz w:val="20"/>
                <w:u w:val="single"/>
                <w:lang w:val="ro-RO"/>
              </w:rPr>
              <w:t xml:space="preserve"> </w:t>
            </w:r>
            <w:r w:rsidRPr="0011223F">
              <w:rPr>
                <w:rFonts w:ascii="Times New Roman" w:hAnsi="Times New Roman"/>
                <w:sz w:val="20"/>
                <w:u w:val="single"/>
                <w:lang w:val="ro-RO"/>
              </w:rPr>
              <w:tab/>
            </w:r>
          </w:p>
        </w:tc>
        <w:tc>
          <w:tcPr>
            <w:tcW w:w="2971" w:type="dxa"/>
            <w:gridSpan w:val="2"/>
          </w:tcPr>
          <w:p w14:paraId="730769EA" w14:textId="77777777" w:rsidR="00FD7807" w:rsidRPr="0011223F" w:rsidRDefault="00FD7807" w:rsidP="00FD7807">
            <w:pPr>
              <w:tabs>
                <w:tab w:val="left" w:pos="1803"/>
              </w:tabs>
              <w:spacing w:after="0" w:line="240" w:lineRule="auto"/>
              <w:rPr>
                <w:rFonts w:ascii="Times New Roman" w:hAnsi="Times New Roman"/>
                <w:sz w:val="20"/>
                <w:lang w:val="ro-RO"/>
              </w:rPr>
            </w:pPr>
            <w:r w:rsidRPr="0011223F">
              <w:rPr>
                <w:rFonts w:ascii="Times New Roman" w:hAnsi="Times New Roman"/>
                <w:sz w:val="20"/>
                <w:lang w:val="ro-RO"/>
              </w:rPr>
              <w:t xml:space="preserve">d) Necalificați </w:t>
            </w:r>
            <w:r w:rsidRPr="0011223F">
              <w:rPr>
                <w:rFonts w:ascii="Times New Roman" w:hAnsi="Times New Roman"/>
                <w:sz w:val="20"/>
                <w:u w:val="single"/>
                <w:lang w:val="ro-RO"/>
              </w:rPr>
              <w:t xml:space="preserve"> </w:t>
            </w:r>
            <w:r w:rsidRPr="0011223F">
              <w:rPr>
                <w:rFonts w:ascii="Times New Roman" w:hAnsi="Times New Roman"/>
                <w:sz w:val="20"/>
                <w:u w:val="single"/>
                <w:lang w:val="ro-RO"/>
              </w:rPr>
              <w:tab/>
            </w:r>
          </w:p>
        </w:tc>
      </w:tr>
    </w:tbl>
    <w:p w14:paraId="234A409D" w14:textId="77777777" w:rsidR="00FD7807" w:rsidRPr="0011223F" w:rsidRDefault="00FD7807" w:rsidP="00FD7807">
      <w:pPr>
        <w:widowControl w:val="0"/>
        <w:tabs>
          <w:tab w:val="left" w:pos="958"/>
          <w:tab w:val="left" w:pos="959"/>
        </w:tabs>
        <w:autoSpaceDE w:val="0"/>
        <w:autoSpaceDN w:val="0"/>
        <w:spacing w:after="0" w:line="240" w:lineRule="auto"/>
        <w:rPr>
          <w:rFonts w:ascii="Times New Roman" w:hAnsi="Times New Roman"/>
          <w:b/>
          <w:lang w:val="ro-RO"/>
        </w:rPr>
      </w:pPr>
    </w:p>
    <w:p w14:paraId="743BACC3" w14:textId="528941DC" w:rsidR="00FD7807" w:rsidRPr="0011223F" w:rsidRDefault="00FD7807" w:rsidP="00FD7807">
      <w:pPr>
        <w:widowControl w:val="0"/>
        <w:tabs>
          <w:tab w:val="left" w:pos="958"/>
          <w:tab w:val="left" w:pos="959"/>
        </w:tabs>
        <w:autoSpaceDE w:val="0"/>
        <w:autoSpaceDN w:val="0"/>
        <w:spacing w:after="0" w:line="240" w:lineRule="auto"/>
        <w:rPr>
          <w:rFonts w:ascii="Times New Roman" w:hAnsi="Times New Roman"/>
          <w:b/>
          <w:lang w:val="ro-RO"/>
        </w:rPr>
      </w:pPr>
      <w:r w:rsidRPr="0011223F">
        <w:rPr>
          <w:rFonts w:ascii="Times New Roman" w:hAnsi="Times New Roman"/>
          <w:b/>
          <w:lang w:val="ro-RO"/>
        </w:rPr>
        <w:t>IV. Informații despre persoana supusă controlului necesare pentru evaluarea riscurilor</w:t>
      </w:r>
      <w:r w:rsidRPr="0011223F">
        <w:rPr>
          <w:rStyle w:val="af8"/>
          <w:rFonts w:ascii="Times New Roman" w:hAnsi="Times New Roman"/>
          <w:b/>
          <w:lang w:val="ro-RO"/>
        </w:rPr>
        <w:footnoteReference w:id="1"/>
      </w:r>
      <w:r w:rsidRPr="0011223F">
        <w:rPr>
          <w:rFonts w:ascii="Times New Roman" w:hAnsi="Times New Roman"/>
          <w:b/>
          <w:lang w:val="ro-RO"/>
        </w:rPr>
        <w:t>:</w:t>
      </w:r>
    </w:p>
    <w:tbl>
      <w:tblPr>
        <w:tblStyle w:val="TableNormal1"/>
        <w:tblW w:w="9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276"/>
        <w:gridCol w:w="1001"/>
        <w:gridCol w:w="1495"/>
        <w:gridCol w:w="1276"/>
        <w:gridCol w:w="1134"/>
      </w:tblGrid>
      <w:tr w:rsidR="0011223F" w:rsidRPr="0011223F" w14:paraId="405CD4EA" w14:textId="77777777" w:rsidTr="00BE38C2">
        <w:trPr>
          <w:trHeight w:val="1011"/>
          <w:tblHeader/>
        </w:trPr>
        <w:tc>
          <w:tcPr>
            <w:tcW w:w="3261" w:type="dxa"/>
            <w:vMerge w:val="restart"/>
          </w:tcPr>
          <w:p w14:paraId="766C4F61" w14:textId="77777777" w:rsidR="00EE2EE0" w:rsidRPr="0011223F" w:rsidRDefault="00EE2EE0" w:rsidP="00BE38C2">
            <w:pPr>
              <w:pStyle w:val="TableParagraph"/>
              <w:spacing w:before="9"/>
              <w:rPr>
                <w:b/>
                <w:sz w:val="32"/>
              </w:rPr>
            </w:pPr>
          </w:p>
          <w:p w14:paraId="342E328D" w14:textId="77777777" w:rsidR="00EE2EE0" w:rsidRPr="0011223F" w:rsidRDefault="00EE2EE0" w:rsidP="00BE38C2">
            <w:pPr>
              <w:pStyle w:val="TableParagraph"/>
              <w:jc w:val="center"/>
              <w:rPr>
                <w:b/>
              </w:rPr>
            </w:pPr>
            <w:r w:rsidRPr="0011223F">
              <w:rPr>
                <w:b/>
              </w:rPr>
              <w:t>Criteriul</w:t>
            </w:r>
            <w:r w:rsidRPr="0011223F">
              <w:rPr>
                <w:b/>
                <w:vertAlign w:val="superscript"/>
              </w:rPr>
              <w:t>2</w:t>
            </w:r>
          </w:p>
        </w:tc>
        <w:tc>
          <w:tcPr>
            <w:tcW w:w="1276" w:type="dxa"/>
            <w:vMerge w:val="restart"/>
          </w:tcPr>
          <w:p w14:paraId="6B561DDE" w14:textId="77777777" w:rsidR="00EE2EE0" w:rsidRPr="0011223F" w:rsidRDefault="00EE2EE0" w:rsidP="00BE38C2">
            <w:pPr>
              <w:pStyle w:val="TableParagraph"/>
              <w:ind w:left="112" w:right="104"/>
              <w:jc w:val="center"/>
              <w:rPr>
                <w:b/>
              </w:rPr>
            </w:pPr>
            <w:proofErr w:type="spellStart"/>
            <w:r w:rsidRPr="0011223F">
              <w:rPr>
                <w:b/>
              </w:rPr>
              <w:t>Informaţia</w:t>
            </w:r>
            <w:proofErr w:type="spellEnd"/>
            <w:r w:rsidRPr="0011223F">
              <w:rPr>
                <w:b/>
                <w:w w:val="99"/>
              </w:rPr>
              <w:t xml:space="preserve"> </w:t>
            </w:r>
            <w:r w:rsidRPr="0011223F">
              <w:rPr>
                <w:b/>
              </w:rPr>
              <w:t>curentă</w:t>
            </w:r>
          </w:p>
          <w:p w14:paraId="61C4B4E6" w14:textId="77777777" w:rsidR="00EE2EE0" w:rsidRPr="0011223F" w:rsidRDefault="00EE2EE0" w:rsidP="00BE38C2">
            <w:pPr>
              <w:pStyle w:val="TableParagraph"/>
              <w:spacing w:line="252" w:lineRule="exact"/>
              <w:ind w:left="106" w:right="96" w:hanging="2"/>
              <w:jc w:val="center"/>
              <w:rPr>
                <w:b/>
              </w:rPr>
            </w:pPr>
            <w:r w:rsidRPr="0011223F">
              <w:rPr>
                <w:b/>
              </w:rPr>
              <w:t>anterioară</w:t>
            </w:r>
            <w:r w:rsidRPr="0011223F">
              <w:rPr>
                <w:b/>
                <w:spacing w:val="-52"/>
              </w:rPr>
              <w:t xml:space="preserve"> </w:t>
            </w:r>
            <w:r w:rsidRPr="0011223F">
              <w:rPr>
                <w:b/>
              </w:rPr>
              <w:t>controlului</w:t>
            </w:r>
          </w:p>
        </w:tc>
        <w:tc>
          <w:tcPr>
            <w:tcW w:w="1001" w:type="dxa"/>
            <w:vMerge w:val="restart"/>
          </w:tcPr>
          <w:p w14:paraId="525CC115" w14:textId="77777777" w:rsidR="00EE2EE0" w:rsidRPr="0011223F" w:rsidRDefault="00EE2EE0" w:rsidP="00BE38C2">
            <w:pPr>
              <w:pStyle w:val="TableParagraph"/>
              <w:spacing w:before="124"/>
              <w:ind w:left="145" w:right="3"/>
              <w:rPr>
                <w:b/>
              </w:rPr>
            </w:pPr>
            <w:r w:rsidRPr="0011223F">
              <w:rPr>
                <w:b/>
              </w:rPr>
              <w:t>Gradul de risc</w:t>
            </w:r>
          </w:p>
        </w:tc>
        <w:tc>
          <w:tcPr>
            <w:tcW w:w="1495" w:type="dxa"/>
            <w:vMerge w:val="restart"/>
          </w:tcPr>
          <w:p w14:paraId="4B682130" w14:textId="77777777" w:rsidR="00EE2EE0" w:rsidRPr="0011223F" w:rsidRDefault="00EE2EE0" w:rsidP="00BE38C2">
            <w:pPr>
              <w:pStyle w:val="TableParagraph"/>
              <w:ind w:left="123" w:right="115"/>
              <w:jc w:val="center"/>
              <w:rPr>
                <w:b/>
              </w:rPr>
            </w:pPr>
            <w:proofErr w:type="spellStart"/>
            <w:r w:rsidRPr="0011223F">
              <w:rPr>
                <w:b/>
                <w:spacing w:val="-1"/>
              </w:rPr>
              <w:t>Informaţia</w:t>
            </w:r>
            <w:proofErr w:type="spellEnd"/>
            <w:r w:rsidRPr="0011223F">
              <w:rPr>
                <w:b/>
                <w:spacing w:val="-1"/>
              </w:rPr>
              <w:t xml:space="preserve"> </w:t>
            </w:r>
            <w:r w:rsidRPr="0011223F">
              <w:rPr>
                <w:b/>
              </w:rPr>
              <w:t>este</w:t>
            </w:r>
            <w:r w:rsidRPr="0011223F">
              <w:rPr>
                <w:b/>
                <w:spacing w:val="-52"/>
              </w:rPr>
              <w:t xml:space="preserve"> </w:t>
            </w:r>
            <w:r w:rsidRPr="0011223F">
              <w:rPr>
                <w:b/>
              </w:rPr>
              <w:t>valabilă</w:t>
            </w:r>
            <w:r w:rsidRPr="0011223F">
              <w:rPr>
                <w:b/>
                <w:spacing w:val="12"/>
              </w:rPr>
              <w:t xml:space="preserve"> </w:t>
            </w:r>
            <w:proofErr w:type="spellStart"/>
            <w:r w:rsidRPr="0011223F">
              <w:rPr>
                <w:b/>
              </w:rPr>
              <w:t>şi</w:t>
            </w:r>
            <w:proofErr w:type="spellEnd"/>
            <w:r w:rsidRPr="0011223F">
              <w:rPr>
                <w:b/>
                <w:spacing w:val="1"/>
              </w:rPr>
              <w:t xml:space="preserve"> </w:t>
            </w:r>
            <w:r w:rsidRPr="0011223F">
              <w:rPr>
                <w:b/>
              </w:rPr>
              <w:t>după</w:t>
            </w:r>
            <w:r w:rsidRPr="0011223F">
              <w:rPr>
                <w:b/>
                <w:spacing w:val="-1"/>
              </w:rPr>
              <w:t xml:space="preserve"> </w:t>
            </w:r>
            <w:r w:rsidRPr="0011223F">
              <w:rPr>
                <w:b/>
              </w:rPr>
              <w:t>control</w:t>
            </w:r>
          </w:p>
          <w:p w14:paraId="74CE111D" w14:textId="77777777" w:rsidR="00EE2EE0" w:rsidRPr="0011223F" w:rsidRDefault="00EE2EE0" w:rsidP="00BE38C2">
            <w:pPr>
              <w:pStyle w:val="TableParagraph"/>
              <w:spacing w:line="234" w:lineRule="exact"/>
              <w:ind w:left="107" w:right="101"/>
              <w:jc w:val="center"/>
              <w:rPr>
                <w:i/>
              </w:rPr>
            </w:pPr>
            <w:r w:rsidRPr="0011223F">
              <w:rPr>
                <w:i/>
              </w:rPr>
              <w:t>(se</w:t>
            </w:r>
            <w:r w:rsidRPr="0011223F">
              <w:rPr>
                <w:i/>
                <w:spacing w:val="-2"/>
              </w:rPr>
              <w:t xml:space="preserve"> </w:t>
            </w:r>
            <w:r w:rsidRPr="0011223F">
              <w:rPr>
                <w:i/>
              </w:rPr>
              <w:t>bifează</w:t>
            </w:r>
            <w:r w:rsidRPr="0011223F">
              <w:rPr>
                <w:i/>
                <w:spacing w:val="-2"/>
              </w:rPr>
              <w:t xml:space="preserve"> </w:t>
            </w:r>
            <w:r w:rsidRPr="0011223F">
              <w:rPr>
                <w:i/>
              </w:rPr>
              <w:t>dacă</w:t>
            </w:r>
          </w:p>
          <w:p w14:paraId="20738E35" w14:textId="77777777" w:rsidR="00EE2EE0" w:rsidRPr="0011223F" w:rsidRDefault="00EE2EE0" w:rsidP="00BE38C2">
            <w:pPr>
              <w:pStyle w:val="TableParagraph"/>
              <w:spacing w:line="245" w:lineRule="exact"/>
              <w:ind w:left="373"/>
              <w:rPr>
                <w:i/>
              </w:rPr>
            </w:pPr>
            <w:r w:rsidRPr="0011223F">
              <w:rPr>
                <w:i/>
              </w:rPr>
              <w:t>este</w:t>
            </w:r>
            <w:r w:rsidRPr="0011223F">
              <w:rPr>
                <w:i/>
                <w:spacing w:val="-1"/>
              </w:rPr>
              <w:t xml:space="preserve"> </w:t>
            </w:r>
            <w:r w:rsidRPr="0011223F">
              <w:rPr>
                <w:i/>
              </w:rPr>
              <w:t>cazul)</w:t>
            </w:r>
          </w:p>
        </w:tc>
        <w:tc>
          <w:tcPr>
            <w:tcW w:w="2410" w:type="dxa"/>
            <w:gridSpan w:val="2"/>
          </w:tcPr>
          <w:p w14:paraId="0C2346B9" w14:textId="77777777" w:rsidR="00EE2EE0" w:rsidRPr="0011223F" w:rsidRDefault="00EE2EE0" w:rsidP="00BE38C2">
            <w:pPr>
              <w:pStyle w:val="TableParagraph"/>
              <w:ind w:left="143" w:right="136"/>
              <w:jc w:val="center"/>
              <w:rPr>
                <w:i/>
              </w:rPr>
            </w:pPr>
            <w:proofErr w:type="spellStart"/>
            <w:r w:rsidRPr="0011223F">
              <w:rPr>
                <w:b/>
              </w:rPr>
              <w:t>Informaţia</w:t>
            </w:r>
            <w:proofErr w:type="spellEnd"/>
            <w:r w:rsidRPr="0011223F">
              <w:rPr>
                <w:b/>
                <w:spacing w:val="-9"/>
              </w:rPr>
              <w:t xml:space="preserve"> </w:t>
            </w:r>
            <w:r w:rsidRPr="0011223F">
              <w:rPr>
                <w:b/>
              </w:rPr>
              <w:t>revizuită</w:t>
            </w:r>
            <w:r w:rsidRPr="0011223F">
              <w:rPr>
                <w:b/>
                <w:spacing w:val="-8"/>
              </w:rPr>
              <w:t xml:space="preserve"> </w:t>
            </w:r>
            <w:proofErr w:type="spellStart"/>
            <w:r w:rsidRPr="0011223F">
              <w:rPr>
                <w:b/>
              </w:rPr>
              <w:t>şi</w:t>
            </w:r>
            <w:proofErr w:type="spellEnd"/>
            <w:r w:rsidRPr="0011223F">
              <w:rPr>
                <w:b/>
                <w:spacing w:val="-52"/>
              </w:rPr>
              <w:t xml:space="preserve"> </w:t>
            </w:r>
            <w:r w:rsidRPr="0011223F">
              <w:rPr>
                <w:b/>
              </w:rPr>
              <w:t>gradul</w:t>
            </w:r>
            <w:r w:rsidRPr="0011223F">
              <w:rPr>
                <w:b/>
                <w:spacing w:val="-1"/>
              </w:rPr>
              <w:t xml:space="preserve"> </w:t>
            </w:r>
            <w:r w:rsidRPr="0011223F">
              <w:rPr>
                <w:b/>
              </w:rPr>
              <w:t>de risc</w:t>
            </w:r>
            <w:r w:rsidRPr="0011223F">
              <w:rPr>
                <w:b/>
                <w:spacing w:val="-1"/>
              </w:rPr>
              <w:t xml:space="preserve"> </w:t>
            </w:r>
            <w:r w:rsidRPr="0011223F">
              <w:rPr>
                <w:i/>
              </w:rPr>
              <w:t>(se completează dacă este</w:t>
            </w:r>
            <w:r w:rsidRPr="0011223F">
              <w:rPr>
                <w:i/>
                <w:spacing w:val="-53"/>
              </w:rPr>
              <w:t xml:space="preserve"> </w:t>
            </w:r>
            <w:r w:rsidRPr="0011223F">
              <w:rPr>
                <w:i/>
              </w:rPr>
              <w:t>cazul)</w:t>
            </w:r>
          </w:p>
        </w:tc>
      </w:tr>
      <w:tr w:rsidR="0011223F" w:rsidRPr="0011223F" w14:paraId="13D31BAF" w14:textId="77777777" w:rsidTr="00BE38C2">
        <w:trPr>
          <w:trHeight w:val="416"/>
          <w:tblHeader/>
        </w:trPr>
        <w:tc>
          <w:tcPr>
            <w:tcW w:w="3261" w:type="dxa"/>
            <w:vMerge/>
          </w:tcPr>
          <w:p w14:paraId="4460E734" w14:textId="77777777" w:rsidR="00EE2EE0" w:rsidRPr="0011223F" w:rsidRDefault="00EE2EE0" w:rsidP="00BE38C2">
            <w:pPr>
              <w:pStyle w:val="TableParagraph"/>
            </w:pPr>
          </w:p>
        </w:tc>
        <w:tc>
          <w:tcPr>
            <w:tcW w:w="1276" w:type="dxa"/>
            <w:vMerge/>
          </w:tcPr>
          <w:p w14:paraId="549299B2" w14:textId="77777777" w:rsidR="00EE2EE0" w:rsidRPr="0011223F" w:rsidRDefault="00EE2EE0" w:rsidP="00BE38C2">
            <w:pPr>
              <w:pStyle w:val="TableParagraph"/>
            </w:pPr>
          </w:p>
        </w:tc>
        <w:tc>
          <w:tcPr>
            <w:tcW w:w="1001" w:type="dxa"/>
            <w:vMerge/>
          </w:tcPr>
          <w:p w14:paraId="171F1968" w14:textId="77777777" w:rsidR="00EE2EE0" w:rsidRPr="0011223F" w:rsidRDefault="00EE2EE0" w:rsidP="00BE38C2">
            <w:pPr>
              <w:pStyle w:val="TableParagraph"/>
            </w:pPr>
          </w:p>
        </w:tc>
        <w:tc>
          <w:tcPr>
            <w:tcW w:w="1495" w:type="dxa"/>
            <w:vMerge/>
          </w:tcPr>
          <w:p w14:paraId="1F1E7929" w14:textId="77777777" w:rsidR="00EE2EE0" w:rsidRPr="0011223F" w:rsidRDefault="00EE2EE0" w:rsidP="00BE38C2">
            <w:pPr>
              <w:pStyle w:val="TableParagraph"/>
              <w:spacing w:line="245" w:lineRule="exact"/>
              <w:ind w:left="373"/>
              <w:rPr>
                <w:i/>
              </w:rPr>
            </w:pPr>
          </w:p>
        </w:tc>
        <w:tc>
          <w:tcPr>
            <w:tcW w:w="1276" w:type="dxa"/>
          </w:tcPr>
          <w:p w14:paraId="6F1ACD38" w14:textId="77777777" w:rsidR="00EE2EE0" w:rsidRPr="0011223F" w:rsidRDefault="00EE2EE0" w:rsidP="00BE38C2">
            <w:pPr>
              <w:pStyle w:val="TableParagraph"/>
              <w:ind w:left="113"/>
              <w:rPr>
                <w:b/>
              </w:rPr>
            </w:pPr>
            <w:proofErr w:type="spellStart"/>
            <w:r w:rsidRPr="0011223F">
              <w:rPr>
                <w:b/>
              </w:rPr>
              <w:t>Informaţia</w:t>
            </w:r>
            <w:proofErr w:type="spellEnd"/>
          </w:p>
        </w:tc>
        <w:tc>
          <w:tcPr>
            <w:tcW w:w="1134" w:type="dxa"/>
          </w:tcPr>
          <w:p w14:paraId="723FC771" w14:textId="77777777" w:rsidR="00EE2EE0" w:rsidRPr="0011223F" w:rsidRDefault="00EE2EE0" w:rsidP="00BE38C2">
            <w:pPr>
              <w:pStyle w:val="TableParagraph"/>
              <w:ind w:left="264" w:right="203" w:hanging="34"/>
              <w:rPr>
                <w:b/>
              </w:rPr>
            </w:pPr>
            <w:r w:rsidRPr="0011223F">
              <w:rPr>
                <w:b/>
              </w:rPr>
              <w:t>Gradul</w:t>
            </w:r>
            <w:r w:rsidRPr="0011223F">
              <w:rPr>
                <w:b/>
                <w:spacing w:val="-52"/>
              </w:rPr>
              <w:t xml:space="preserve"> </w:t>
            </w:r>
            <w:r w:rsidRPr="0011223F">
              <w:rPr>
                <w:b/>
              </w:rPr>
              <w:t>de</w:t>
            </w:r>
            <w:r w:rsidRPr="0011223F">
              <w:rPr>
                <w:b/>
                <w:spacing w:val="-1"/>
              </w:rPr>
              <w:t xml:space="preserve"> </w:t>
            </w:r>
            <w:r w:rsidRPr="0011223F">
              <w:rPr>
                <w:b/>
              </w:rPr>
              <w:t>risc</w:t>
            </w:r>
          </w:p>
        </w:tc>
      </w:tr>
      <w:tr w:rsidR="0011223F" w:rsidRPr="0011223F" w14:paraId="0CD72B45" w14:textId="77777777" w:rsidTr="00BE38C2">
        <w:trPr>
          <w:trHeight w:val="258"/>
        </w:trPr>
        <w:tc>
          <w:tcPr>
            <w:tcW w:w="3261" w:type="dxa"/>
          </w:tcPr>
          <w:p w14:paraId="24D9D621" w14:textId="77777777" w:rsidR="00EE2EE0" w:rsidRPr="0011223F" w:rsidRDefault="00EE2EE0" w:rsidP="00BE38C2">
            <w:pPr>
              <w:pStyle w:val="TableParagraph"/>
              <w:spacing w:line="239" w:lineRule="exact"/>
              <w:ind w:left="107"/>
            </w:pPr>
            <w:r w:rsidRPr="0011223F">
              <w:t>Domeniul activității economice</w:t>
            </w:r>
          </w:p>
        </w:tc>
        <w:tc>
          <w:tcPr>
            <w:tcW w:w="1276" w:type="dxa"/>
          </w:tcPr>
          <w:p w14:paraId="53F86363" w14:textId="77777777" w:rsidR="00EE2EE0" w:rsidRPr="0011223F" w:rsidRDefault="00EE2EE0" w:rsidP="00BE38C2">
            <w:pPr>
              <w:pStyle w:val="TableParagraph"/>
              <w:rPr>
                <w:sz w:val="18"/>
              </w:rPr>
            </w:pPr>
          </w:p>
        </w:tc>
        <w:tc>
          <w:tcPr>
            <w:tcW w:w="1001" w:type="dxa"/>
          </w:tcPr>
          <w:p w14:paraId="7B09BE07" w14:textId="77777777" w:rsidR="00EE2EE0" w:rsidRPr="0011223F" w:rsidRDefault="00EE2EE0" w:rsidP="00BE38C2">
            <w:pPr>
              <w:pStyle w:val="TableParagraph"/>
              <w:spacing w:line="239" w:lineRule="exact"/>
              <w:ind w:left="108"/>
            </w:pPr>
            <w:r w:rsidRPr="0011223F">
              <w:t>0,1</w:t>
            </w:r>
            <w:r w:rsidRPr="0011223F">
              <w:rPr>
                <w:spacing w:val="-1"/>
              </w:rPr>
              <w:t xml:space="preserve"> </w:t>
            </w:r>
            <w:r w:rsidRPr="0011223F">
              <w:t>X</w:t>
            </w:r>
          </w:p>
        </w:tc>
        <w:tc>
          <w:tcPr>
            <w:tcW w:w="1495" w:type="dxa"/>
          </w:tcPr>
          <w:p w14:paraId="3FCC166B" w14:textId="77777777" w:rsidR="00EE2EE0" w:rsidRPr="0011223F" w:rsidRDefault="00EE2EE0" w:rsidP="00BE38C2">
            <w:pPr>
              <w:pStyle w:val="TableParagraph"/>
              <w:rPr>
                <w:sz w:val="18"/>
              </w:rPr>
            </w:pPr>
          </w:p>
        </w:tc>
        <w:tc>
          <w:tcPr>
            <w:tcW w:w="1276" w:type="dxa"/>
          </w:tcPr>
          <w:p w14:paraId="1384D4BA" w14:textId="77777777" w:rsidR="00EE2EE0" w:rsidRPr="0011223F" w:rsidRDefault="00EE2EE0" w:rsidP="00BE38C2">
            <w:pPr>
              <w:pStyle w:val="TableParagraph"/>
              <w:rPr>
                <w:sz w:val="18"/>
              </w:rPr>
            </w:pPr>
          </w:p>
        </w:tc>
        <w:tc>
          <w:tcPr>
            <w:tcW w:w="1134" w:type="dxa"/>
          </w:tcPr>
          <w:p w14:paraId="69E18C7B" w14:textId="77777777" w:rsidR="00EE2EE0" w:rsidRPr="0011223F" w:rsidRDefault="00EE2EE0" w:rsidP="00BE38C2">
            <w:pPr>
              <w:pStyle w:val="TableParagraph"/>
              <w:rPr>
                <w:sz w:val="18"/>
              </w:rPr>
            </w:pPr>
          </w:p>
        </w:tc>
      </w:tr>
      <w:tr w:rsidR="0011223F" w:rsidRPr="0011223F" w14:paraId="685E517A" w14:textId="77777777" w:rsidTr="00BE38C2">
        <w:trPr>
          <w:trHeight w:val="261"/>
        </w:trPr>
        <w:tc>
          <w:tcPr>
            <w:tcW w:w="3261" w:type="dxa"/>
          </w:tcPr>
          <w:p w14:paraId="35A3AEB7" w14:textId="77777777" w:rsidR="00EE2EE0" w:rsidRPr="0011223F" w:rsidRDefault="00EE2EE0" w:rsidP="00BE38C2">
            <w:pPr>
              <w:pStyle w:val="TableParagraph"/>
              <w:spacing w:line="242" w:lineRule="exact"/>
              <w:ind w:left="107"/>
            </w:pPr>
            <w:r w:rsidRPr="0011223F">
              <w:t xml:space="preserve">Data ultimului control </w:t>
            </w:r>
          </w:p>
        </w:tc>
        <w:tc>
          <w:tcPr>
            <w:tcW w:w="1276" w:type="dxa"/>
          </w:tcPr>
          <w:p w14:paraId="6372623E" w14:textId="77777777" w:rsidR="00EE2EE0" w:rsidRPr="0011223F" w:rsidRDefault="00EE2EE0" w:rsidP="00BE38C2">
            <w:pPr>
              <w:pStyle w:val="TableParagraph"/>
            </w:pPr>
          </w:p>
        </w:tc>
        <w:tc>
          <w:tcPr>
            <w:tcW w:w="1001" w:type="dxa"/>
          </w:tcPr>
          <w:p w14:paraId="362FD478" w14:textId="77777777" w:rsidR="00EE2EE0" w:rsidRPr="0011223F" w:rsidRDefault="00EE2EE0" w:rsidP="00BE38C2">
            <w:pPr>
              <w:pStyle w:val="TableParagraph"/>
              <w:spacing w:line="244" w:lineRule="exact"/>
              <w:ind w:left="107"/>
            </w:pPr>
            <w:r w:rsidRPr="0011223F">
              <w:t>0,1</w:t>
            </w:r>
            <w:r w:rsidRPr="0011223F">
              <w:rPr>
                <w:spacing w:val="-1"/>
              </w:rPr>
              <w:t xml:space="preserve"> </w:t>
            </w:r>
            <w:r w:rsidRPr="0011223F">
              <w:t>X</w:t>
            </w:r>
          </w:p>
        </w:tc>
        <w:tc>
          <w:tcPr>
            <w:tcW w:w="1495" w:type="dxa"/>
          </w:tcPr>
          <w:p w14:paraId="63F6C14E" w14:textId="77777777" w:rsidR="00EE2EE0" w:rsidRPr="0011223F" w:rsidRDefault="00EE2EE0" w:rsidP="00BE38C2">
            <w:pPr>
              <w:pStyle w:val="TableParagraph"/>
            </w:pPr>
          </w:p>
        </w:tc>
        <w:tc>
          <w:tcPr>
            <w:tcW w:w="1276" w:type="dxa"/>
          </w:tcPr>
          <w:p w14:paraId="0C62B2A4" w14:textId="77777777" w:rsidR="00EE2EE0" w:rsidRPr="0011223F" w:rsidRDefault="00EE2EE0" w:rsidP="00BE38C2">
            <w:pPr>
              <w:pStyle w:val="TableParagraph"/>
            </w:pPr>
          </w:p>
        </w:tc>
        <w:tc>
          <w:tcPr>
            <w:tcW w:w="1134" w:type="dxa"/>
          </w:tcPr>
          <w:p w14:paraId="416C073C" w14:textId="77777777" w:rsidR="00EE2EE0" w:rsidRPr="0011223F" w:rsidRDefault="00EE2EE0" w:rsidP="00BE38C2">
            <w:pPr>
              <w:pStyle w:val="TableParagraph"/>
            </w:pPr>
          </w:p>
        </w:tc>
      </w:tr>
      <w:tr w:rsidR="0011223F" w:rsidRPr="0011223F" w14:paraId="5198E263" w14:textId="77777777" w:rsidTr="00BE38C2">
        <w:trPr>
          <w:trHeight w:val="261"/>
        </w:trPr>
        <w:tc>
          <w:tcPr>
            <w:tcW w:w="3261" w:type="dxa"/>
          </w:tcPr>
          <w:p w14:paraId="05689682" w14:textId="77777777" w:rsidR="00EE2EE0" w:rsidRPr="0011223F" w:rsidRDefault="00EE2EE0" w:rsidP="00BE38C2">
            <w:pPr>
              <w:pStyle w:val="TableParagraph"/>
              <w:spacing w:line="242" w:lineRule="exact"/>
              <w:ind w:left="107"/>
            </w:pPr>
            <w:r w:rsidRPr="0011223F">
              <w:t xml:space="preserve">Istoricul conformității sau neconformității cu prevederile legislației, precum </w:t>
            </w:r>
            <w:proofErr w:type="spellStart"/>
            <w:r w:rsidRPr="0011223F">
              <w:t>şi</w:t>
            </w:r>
            <w:proofErr w:type="spellEnd"/>
            <w:r w:rsidRPr="0011223F">
              <w:t xml:space="preserve"> cu </w:t>
            </w:r>
            <w:r w:rsidRPr="0011223F">
              <w:lastRenderedPageBreak/>
              <w:t>prescripțiile Agenţiei</w:t>
            </w:r>
          </w:p>
        </w:tc>
        <w:tc>
          <w:tcPr>
            <w:tcW w:w="1276" w:type="dxa"/>
          </w:tcPr>
          <w:p w14:paraId="18629CE5" w14:textId="77777777" w:rsidR="00EE2EE0" w:rsidRPr="0011223F" w:rsidRDefault="00EE2EE0" w:rsidP="00BE38C2">
            <w:pPr>
              <w:pStyle w:val="TableParagraph"/>
            </w:pPr>
          </w:p>
        </w:tc>
        <w:tc>
          <w:tcPr>
            <w:tcW w:w="1001" w:type="dxa"/>
          </w:tcPr>
          <w:p w14:paraId="1A29C25A" w14:textId="77777777" w:rsidR="00EE2EE0" w:rsidRPr="0011223F" w:rsidRDefault="00EE2EE0" w:rsidP="00BE38C2">
            <w:pPr>
              <w:pStyle w:val="TableParagraph"/>
              <w:spacing w:line="244" w:lineRule="exact"/>
              <w:ind w:left="107"/>
            </w:pPr>
            <w:r w:rsidRPr="0011223F">
              <w:t>0,2 X</w:t>
            </w:r>
          </w:p>
        </w:tc>
        <w:tc>
          <w:tcPr>
            <w:tcW w:w="1495" w:type="dxa"/>
          </w:tcPr>
          <w:p w14:paraId="4F11C345" w14:textId="77777777" w:rsidR="00EE2EE0" w:rsidRPr="0011223F" w:rsidRDefault="00EE2EE0" w:rsidP="00BE38C2">
            <w:pPr>
              <w:pStyle w:val="TableParagraph"/>
            </w:pPr>
          </w:p>
        </w:tc>
        <w:tc>
          <w:tcPr>
            <w:tcW w:w="1276" w:type="dxa"/>
          </w:tcPr>
          <w:p w14:paraId="777D2054" w14:textId="77777777" w:rsidR="00EE2EE0" w:rsidRPr="0011223F" w:rsidRDefault="00EE2EE0" w:rsidP="00BE38C2">
            <w:pPr>
              <w:pStyle w:val="TableParagraph"/>
            </w:pPr>
          </w:p>
        </w:tc>
        <w:tc>
          <w:tcPr>
            <w:tcW w:w="1134" w:type="dxa"/>
          </w:tcPr>
          <w:p w14:paraId="164E36CC" w14:textId="77777777" w:rsidR="00EE2EE0" w:rsidRPr="0011223F" w:rsidRDefault="00EE2EE0" w:rsidP="00BE38C2">
            <w:pPr>
              <w:pStyle w:val="TableParagraph"/>
            </w:pPr>
          </w:p>
        </w:tc>
      </w:tr>
      <w:tr w:rsidR="0011223F" w:rsidRPr="0011223F" w14:paraId="605C2B4F" w14:textId="77777777" w:rsidTr="00BE38C2">
        <w:trPr>
          <w:trHeight w:val="261"/>
        </w:trPr>
        <w:tc>
          <w:tcPr>
            <w:tcW w:w="3261" w:type="dxa"/>
          </w:tcPr>
          <w:p w14:paraId="7131C53B" w14:textId="77777777" w:rsidR="00EE2EE0" w:rsidRPr="0011223F" w:rsidRDefault="00EE2EE0" w:rsidP="00BE38C2">
            <w:pPr>
              <w:pStyle w:val="TableParagraph"/>
              <w:spacing w:line="242" w:lineRule="exact"/>
              <w:ind w:left="107"/>
            </w:pPr>
            <w:r w:rsidRPr="0011223F">
              <w:rPr>
                <w:sz w:val="24"/>
                <w:szCs w:val="24"/>
              </w:rPr>
              <w:t xml:space="preserve">Tipul de produs alimentar </w:t>
            </w:r>
            <w:proofErr w:type="spellStart"/>
            <w:r w:rsidRPr="0011223F">
              <w:rPr>
                <w:sz w:val="24"/>
                <w:szCs w:val="24"/>
              </w:rPr>
              <w:t>şi</w:t>
            </w:r>
            <w:proofErr w:type="spellEnd"/>
            <w:r w:rsidRPr="0011223F">
              <w:rPr>
                <w:sz w:val="24"/>
                <w:szCs w:val="24"/>
              </w:rPr>
              <w:t xml:space="preserve"> materia primă utilizată</w:t>
            </w:r>
          </w:p>
        </w:tc>
        <w:tc>
          <w:tcPr>
            <w:tcW w:w="1276" w:type="dxa"/>
          </w:tcPr>
          <w:p w14:paraId="1D685D66" w14:textId="77777777" w:rsidR="00EE2EE0" w:rsidRPr="0011223F" w:rsidRDefault="00EE2EE0" w:rsidP="00BE38C2">
            <w:pPr>
              <w:pStyle w:val="TableParagraph"/>
            </w:pPr>
          </w:p>
        </w:tc>
        <w:tc>
          <w:tcPr>
            <w:tcW w:w="1001" w:type="dxa"/>
          </w:tcPr>
          <w:p w14:paraId="47D3DA5C" w14:textId="77777777" w:rsidR="00EE2EE0" w:rsidRPr="0011223F" w:rsidRDefault="00EE2EE0" w:rsidP="00BE38C2">
            <w:pPr>
              <w:pStyle w:val="TableParagraph"/>
              <w:spacing w:line="244" w:lineRule="exact"/>
              <w:ind w:left="107"/>
            </w:pPr>
            <w:r w:rsidRPr="0011223F">
              <w:t>0,2 X</w:t>
            </w:r>
          </w:p>
        </w:tc>
        <w:tc>
          <w:tcPr>
            <w:tcW w:w="1495" w:type="dxa"/>
          </w:tcPr>
          <w:p w14:paraId="256CE021" w14:textId="77777777" w:rsidR="00EE2EE0" w:rsidRPr="0011223F" w:rsidRDefault="00EE2EE0" w:rsidP="00BE38C2">
            <w:pPr>
              <w:pStyle w:val="TableParagraph"/>
            </w:pPr>
          </w:p>
        </w:tc>
        <w:tc>
          <w:tcPr>
            <w:tcW w:w="1276" w:type="dxa"/>
          </w:tcPr>
          <w:p w14:paraId="5CDF0A42" w14:textId="77777777" w:rsidR="00EE2EE0" w:rsidRPr="0011223F" w:rsidRDefault="00EE2EE0" w:rsidP="00BE38C2">
            <w:pPr>
              <w:pStyle w:val="TableParagraph"/>
            </w:pPr>
          </w:p>
        </w:tc>
        <w:tc>
          <w:tcPr>
            <w:tcW w:w="1134" w:type="dxa"/>
          </w:tcPr>
          <w:p w14:paraId="73996F9F" w14:textId="77777777" w:rsidR="00EE2EE0" w:rsidRPr="0011223F" w:rsidRDefault="00EE2EE0" w:rsidP="00BE38C2">
            <w:pPr>
              <w:pStyle w:val="TableParagraph"/>
            </w:pPr>
          </w:p>
        </w:tc>
      </w:tr>
      <w:tr w:rsidR="0011223F" w:rsidRPr="0011223F" w14:paraId="38A7865D" w14:textId="77777777" w:rsidTr="00BE38C2">
        <w:trPr>
          <w:trHeight w:val="258"/>
        </w:trPr>
        <w:tc>
          <w:tcPr>
            <w:tcW w:w="3261" w:type="dxa"/>
          </w:tcPr>
          <w:p w14:paraId="4AF65BFA" w14:textId="77777777" w:rsidR="00EE2EE0" w:rsidRPr="0011223F" w:rsidRDefault="00EE2EE0" w:rsidP="00BE38C2">
            <w:pPr>
              <w:pStyle w:val="TableParagraph"/>
              <w:spacing w:line="239" w:lineRule="exact"/>
              <w:ind w:left="107"/>
            </w:pPr>
            <w:r w:rsidRPr="0011223F">
              <w:rPr>
                <w:sz w:val="24"/>
                <w:szCs w:val="24"/>
              </w:rPr>
              <w:t>Procesul de prelucrare/manipulare a produselor alimentare, care determină riscul de contaminare/poluare a produselor alimentare</w:t>
            </w:r>
          </w:p>
        </w:tc>
        <w:tc>
          <w:tcPr>
            <w:tcW w:w="1276" w:type="dxa"/>
          </w:tcPr>
          <w:p w14:paraId="68335D56" w14:textId="77777777" w:rsidR="00EE2EE0" w:rsidRPr="0011223F" w:rsidRDefault="00EE2EE0" w:rsidP="00BE38C2">
            <w:pPr>
              <w:pStyle w:val="TableParagraph"/>
              <w:rPr>
                <w:sz w:val="18"/>
              </w:rPr>
            </w:pPr>
          </w:p>
        </w:tc>
        <w:tc>
          <w:tcPr>
            <w:tcW w:w="1001" w:type="dxa"/>
          </w:tcPr>
          <w:p w14:paraId="15908C14" w14:textId="77777777" w:rsidR="00EE2EE0" w:rsidRPr="0011223F" w:rsidRDefault="00EE2EE0" w:rsidP="00BE38C2">
            <w:pPr>
              <w:pStyle w:val="TableParagraph"/>
              <w:spacing w:line="239" w:lineRule="exact"/>
              <w:ind w:left="108"/>
            </w:pPr>
            <w:r w:rsidRPr="0011223F">
              <w:t>0,2 X</w:t>
            </w:r>
          </w:p>
        </w:tc>
        <w:tc>
          <w:tcPr>
            <w:tcW w:w="1495" w:type="dxa"/>
          </w:tcPr>
          <w:p w14:paraId="655A9AF4" w14:textId="77777777" w:rsidR="00EE2EE0" w:rsidRPr="0011223F" w:rsidRDefault="00EE2EE0" w:rsidP="00BE38C2">
            <w:pPr>
              <w:pStyle w:val="TableParagraph"/>
              <w:rPr>
                <w:sz w:val="18"/>
              </w:rPr>
            </w:pPr>
          </w:p>
        </w:tc>
        <w:tc>
          <w:tcPr>
            <w:tcW w:w="1276" w:type="dxa"/>
          </w:tcPr>
          <w:p w14:paraId="5FF76B9D" w14:textId="77777777" w:rsidR="00EE2EE0" w:rsidRPr="0011223F" w:rsidRDefault="00EE2EE0" w:rsidP="00BE38C2">
            <w:pPr>
              <w:pStyle w:val="TableParagraph"/>
              <w:rPr>
                <w:sz w:val="18"/>
              </w:rPr>
            </w:pPr>
          </w:p>
        </w:tc>
        <w:tc>
          <w:tcPr>
            <w:tcW w:w="1134" w:type="dxa"/>
          </w:tcPr>
          <w:p w14:paraId="31E8523C" w14:textId="77777777" w:rsidR="00EE2EE0" w:rsidRPr="0011223F" w:rsidRDefault="00EE2EE0" w:rsidP="00BE38C2">
            <w:pPr>
              <w:pStyle w:val="TableParagraph"/>
              <w:rPr>
                <w:sz w:val="18"/>
              </w:rPr>
            </w:pPr>
          </w:p>
        </w:tc>
      </w:tr>
      <w:tr w:rsidR="0011223F" w:rsidRPr="0011223F" w14:paraId="6CC7DCC4" w14:textId="77777777" w:rsidTr="00BE38C2">
        <w:trPr>
          <w:trHeight w:val="258"/>
        </w:trPr>
        <w:tc>
          <w:tcPr>
            <w:tcW w:w="3261" w:type="dxa"/>
          </w:tcPr>
          <w:p w14:paraId="0DDA6AF7" w14:textId="77777777" w:rsidR="00EE2EE0" w:rsidRPr="0011223F" w:rsidRDefault="00EE2EE0" w:rsidP="00BE38C2">
            <w:pPr>
              <w:pStyle w:val="TableParagraph"/>
              <w:spacing w:line="239" w:lineRule="exact"/>
              <w:ind w:left="107"/>
            </w:pPr>
            <w:r w:rsidRPr="0011223F">
              <w:rPr>
                <w:sz w:val="24"/>
                <w:szCs w:val="24"/>
              </w:rPr>
              <w:t>Aplicarea sistemului de autocontrol</w:t>
            </w:r>
          </w:p>
        </w:tc>
        <w:tc>
          <w:tcPr>
            <w:tcW w:w="1276" w:type="dxa"/>
          </w:tcPr>
          <w:p w14:paraId="0F463CA8" w14:textId="77777777" w:rsidR="00EE2EE0" w:rsidRPr="0011223F" w:rsidRDefault="00EE2EE0" w:rsidP="00BE38C2">
            <w:pPr>
              <w:pStyle w:val="TableParagraph"/>
              <w:rPr>
                <w:sz w:val="18"/>
              </w:rPr>
            </w:pPr>
          </w:p>
        </w:tc>
        <w:tc>
          <w:tcPr>
            <w:tcW w:w="1001" w:type="dxa"/>
          </w:tcPr>
          <w:p w14:paraId="1491B1FB" w14:textId="77777777" w:rsidR="00EE2EE0" w:rsidRPr="0011223F" w:rsidRDefault="00EE2EE0" w:rsidP="00BE38C2">
            <w:pPr>
              <w:pStyle w:val="TableParagraph"/>
              <w:spacing w:line="239" w:lineRule="exact"/>
              <w:ind w:left="108"/>
            </w:pPr>
            <w:r w:rsidRPr="0011223F">
              <w:t>0,1 X</w:t>
            </w:r>
          </w:p>
        </w:tc>
        <w:tc>
          <w:tcPr>
            <w:tcW w:w="1495" w:type="dxa"/>
          </w:tcPr>
          <w:p w14:paraId="34659F75" w14:textId="77777777" w:rsidR="00EE2EE0" w:rsidRPr="0011223F" w:rsidRDefault="00EE2EE0" w:rsidP="00BE38C2">
            <w:pPr>
              <w:pStyle w:val="TableParagraph"/>
              <w:rPr>
                <w:sz w:val="18"/>
              </w:rPr>
            </w:pPr>
          </w:p>
        </w:tc>
        <w:tc>
          <w:tcPr>
            <w:tcW w:w="1276" w:type="dxa"/>
          </w:tcPr>
          <w:p w14:paraId="39A32AF7" w14:textId="77777777" w:rsidR="00EE2EE0" w:rsidRPr="0011223F" w:rsidRDefault="00EE2EE0" w:rsidP="00BE38C2">
            <w:pPr>
              <w:pStyle w:val="TableParagraph"/>
              <w:rPr>
                <w:sz w:val="18"/>
              </w:rPr>
            </w:pPr>
          </w:p>
        </w:tc>
        <w:tc>
          <w:tcPr>
            <w:tcW w:w="1134" w:type="dxa"/>
          </w:tcPr>
          <w:p w14:paraId="43B408F1" w14:textId="77777777" w:rsidR="00EE2EE0" w:rsidRPr="0011223F" w:rsidRDefault="00EE2EE0" w:rsidP="00BE38C2">
            <w:pPr>
              <w:pStyle w:val="TableParagraph"/>
              <w:rPr>
                <w:sz w:val="18"/>
              </w:rPr>
            </w:pPr>
          </w:p>
        </w:tc>
      </w:tr>
      <w:tr w:rsidR="0011223F" w:rsidRPr="0011223F" w14:paraId="1DCD651A" w14:textId="77777777" w:rsidTr="00BE38C2">
        <w:trPr>
          <w:trHeight w:val="173"/>
        </w:trPr>
        <w:tc>
          <w:tcPr>
            <w:tcW w:w="3261" w:type="dxa"/>
          </w:tcPr>
          <w:p w14:paraId="4A6D3587" w14:textId="77777777" w:rsidR="00EE2EE0" w:rsidRPr="0011223F" w:rsidRDefault="00EE2EE0" w:rsidP="00BE38C2">
            <w:pPr>
              <w:pStyle w:val="TableParagraph"/>
              <w:spacing w:line="244" w:lineRule="exact"/>
              <w:ind w:left="107"/>
            </w:pPr>
            <w:r w:rsidRPr="0011223F">
              <w:rPr>
                <w:sz w:val="24"/>
                <w:szCs w:val="24"/>
              </w:rPr>
              <w:t xml:space="preserve">Numărul </w:t>
            </w:r>
            <w:proofErr w:type="spellStart"/>
            <w:r w:rsidRPr="0011223F">
              <w:rPr>
                <w:sz w:val="24"/>
                <w:szCs w:val="24"/>
              </w:rPr>
              <w:t>şi</w:t>
            </w:r>
            <w:proofErr w:type="spellEnd"/>
            <w:r w:rsidRPr="0011223F">
              <w:rPr>
                <w:sz w:val="24"/>
                <w:szCs w:val="24"/>
              </w:rPr>
              <w:t xml:space="preserve"> categoriile de consumatori </w:t>
            </w:r>
            <w:proofErr w:type="spellStart"/>
            <w:r w:rsidRPr="0011223F">
              <w:rPr>
                <w:sz w:val="24"/>
                <w:szCs w:val="24"/>
              </w:rPr>
              <w:t>potenţial</w:t>
            </w:r>
            <w:proofErr w:type="spellEnd"/>
            <w:r w:rsidRPr="0011223F">
              <w:rPr>
                <w:sz w:val="24"/>
                <w:szCs w:val="24"/>
              </w:rPr>
              <w:t xml:space="preserve"> </w:t>
            </w:r>
            <w:proofErr w:type="spellStart"/>
            <w:r w:rsidRPr="0011223F">
              <w:rPr>
                <w:sz w:val="24"/>
                <w:szCs w:val="24"/>
              </w:rPr>
              <w:t>afectaţi</w:t>
            </w:r>
            <w:proofErr w:type="spellEnd"/>
            <w:r w:rsidRPr="0011223F">
              <w:rPr>
                <w:sz w:val="24"/>
                <w:szCs w:val="24"/>
              </w:rPr>
              <w:t xml:space="preserve"> de eventuala nerespectare a </w:t>
            </w:r>
            <w:proofErr w:type="spellStart"/>
            <w:r w:rsidRPr="0011223F">
              <w:rPr>
                <w:sz w:val="24"/>
                <w:szCs w:val="24"/>
              </w:rPr>
              <w:t>cerinţelor</w:t>
            </w:r>
            <w:proofErr w:type="spellEnd"/>
            <w:r w:rsidRPr="0011223F">
              <w:rPr>
                <w:sz w:val="24"/>
                <w:szCs w:val="24"/>
              </w:rPr>
              <w:t xml:space="preserve"> privind </w:t>
            </w:r>
            <w:proofErr w:type="spellStart"/>
            <w:r w:rsidRPr="0011223F">
              <w:rPr>
                <w:sz w:val="24"/>
                <w:szCs w:val="24"/>
              </w:rPr>
              <w:t>siguranţa</w:t>
            </w:r>
            <w:proofErr w:type="spellEnd"/>
            <w:r w:rsidRPr="0011223F">
              <w:rPr>
                <w:sz w:val="24"/>
                <w:szCs w:val="24"/>
              </w:rPr>
              <w:t xml:space="preserve"> alimentară</w:t>
            </w:r>
          </w:p>
        </w:tc>
        <w:tc>
          <w:tcPr>
            <w:tcW w:w="1276" w:type="dxa"/>
          </w:tcPr>
          <w:p w14:paraId="5AAB4C4A" w14:textId="77777777" w:rsidR="00EE2EE0" w:rsidRPr="0011223F" w:rsidRDefault="00EE2EE0" w:rsidP="00BE38C2">
            <w:pPr>
              <w:pStyle w:val="TableParagraph"/>
            </w:pPr>
          </w:p>
        </w:tc>
        <w:tc>
          <w:tcPr>
            <w:tcW w:w="1001" w:type="dxa"/>
          </w:tcPr>
          <w:p w14:paraId="789AA153" w14:textId="77777777" w:rsidR="00EE2EE0" w:rsidRPr="0011223F" w:rsidRDefault="00EE2EE0" w:rsidP="00BE38C2">
            <w:pPr>
              <w:pStyle w:val="TableParagraph"/>
              <w:spacing w:line="244" w:lineRule="exact"/>
              <w:ind w:left="108"/>
            </w:pPr>
            <w:r w:rsidRPr="0011223F">
              <w:t>0,1 X</w:t>
            </w:r>
          </w:p>
        </w:tc>
        <w:tc>
          <w:tcPr>
            <w:tcW w:w="1495" w:type="dxa"/>
          </w:tcPr>
          <w:p w14:paraId="5F2BE350" w14:textId="77777777" w:rsidR="00EE2EE0" w:rsidRPr="0011223F" w:rsidRDefault="00EE2EE0" w:rsidP="00BE38C2">
            <w:pPr>
              <w:pStyle w:val="TableParagraph"/>
            </w:pPr>
          </w:p>
        </w:tc>
        <w:tc>
          <w:tcPr>
            <w:tcW w:w="1276" w:type="dxa"/>
          </w:tcPr>
          <w:p w14:paraId="31BC5F23" w14:textId="77777777" w:rsidR="00EE2EE0" w:rsidRPr="0011223F" w:rsidRDefault="00EE2EE0" w:rsidP="00BE38C2">
            <w:pPr>
              <w:pStyle w:val="TableParagraph"/>
            </w:pPr>
          </w:p>
        </w:tc>
        <w:tc>
          <w:tcPr>
            <w:tcW w:w="1134" w:type="dxa"/>
          </w:tcPr>
          <w:p w14:paraId="229A8AD9" w14:textId="77777777" w:rsidR="00EE2EE0" w:rsidRPr="0011223F" w:rsidRDefault="00EE2EE0" w:rsidP="00BE38C2">
            <w:pPr>
              <w:pStyle w:val="TableParagraph"/>
            </w:pPr>
          </w:p>
        </w:tc>
      </w:tr>
      <w:tr w:rsidR="0011223F" w:rsidRPr="0011223F" w14:paraId="3899132F" w14:textId="77777777" w:rsidTr="00BE38C2">
        <w:trPr>
          <w:trHeight w:val="253"/>
        </w:trPr>
        <w:tc>
          <w:tcPr>
            <w:tcW w:w="3261" w:type="dxa"/>
          </w:tcPr>
          <w:p w14:paraId="6BAC47BF" w14:textId="77777777" w:rsidR="00EE2EE0" w:rsidRPr="0011223F" w:rsidRDefault="00EE2EE0" w:rsidP="00BE38C2">
            <w:pPr>
              <w:pStyle w:val="TableParagraph"/>
              <w:spacing w:line="234" w:lineRule="exact"/>
              <w:ind w:left="107"/>
              <w:rPr>
                <w:b/>
              </w:rPr>
            </w:pPr>
            <w:r w:rsidRPr="0011223F">
              <w:rPr>
                <w:b/>
              </w:rPr>
              <w:t>TOTAL</w:t>
            </w:r>
          </w:p>
        </w:tc>
        <w:tc>
          <w:tcPr>
            <w:tcW w:w="1276" w:type="dxa"/>
          </w:tcPr>
          <w:p w14:paraId="4B495828" w14:textId="77777777" w:rsidR="00EE2EE0" w:rsidRPr="0011223F" w:rsidRDefault="00EE2EE0" w:rsidP="00BE38C2">
            <w:pPr>
              <w:pStyle w:val="TableParagraph"/>
              <w:rPr>
                <w:sz w:val="18"/>
              </w:rPr>
            </w:pPr>
          </w:p>
        </w:tc>
        <w:tc>
          <w:tcPr>
            <w:tcW w:w="1001" w:type="dxa"/>
          </w:tcPr>
          <w:p w14:paraId="57C7D46A" w14:textId="77777777" w:rsidR="00EE2EE0" w:rsidRPr="0011223F" w:rsidRDefault="00EE2EE0" w:rsidP="00BE38C2">
            <w:pPr>
              <w:pStyle w:val="TableParagraph"/>
              <w:spacing w:line="234" w:lineRule="exact"/>
              <w:ind w:left="107"/>
              <w:rPr>
                <w:b/>
              </w:rPr>
            </w:pPr>
            <w:r w:rsidRPr="0011223F">
              <w:rPr>
                <w:b/>
              </w:rPr>
              <w:t>200</w:t>
            </w:r>
            <w:r w:rsidRPr="0011223F">
              <w:rPr>
                <w:b/>
                <w:spacing w:val="-2"/>
              </w:rPr>
              <w:t xml:space="preserve"> </w:t>
            </w:r>
            <w:r w:rsidRPr="0011223F">
              <w:rPr>
                <w:b/>
              </w:rPr>
              <w:t>X</w:t>
            </w:r>
          </w:p>
        </w:tc>
        <w:tc>
          <w:tcPr>
            <w:tcW w:w="1495" w:type="dxa"/>
          </w:tcPr>
          <w:p w14:paraId="282CD734" w14:textId="77777777" w:rsidR="00EE2EE0" w:rsidRPr="0011223F" w:rsidRDefault="00EE2EE0" w:rsidP="00BE38C2">
            <w:pPr>
              <w:pStyle w:val="TableParagraph"/>
              <w:rPr>
                <w:sz w:val="18"/>
              </w:rPr>
            </w:pPr>
          </w:p>
        </w:tc>
        <w:tc>
          <w:tcPr>
            <w:tcW w:w="1276" w:type="dxa"/>
          </w:tcPr>
          <w:p w14:paraId="5B48A08F" w14:textId="77777777" w:rsidR="00EE2EE0" w:rsidRPr="0011223F" w:rsidRDefault="00EE2EE0" w:rsidP="00BE38C2">
            <w:pPr>
              <w:pStyle w:val="TableParagraph"/>
              <w:rPr>
                <w:sz w:val="18"/>
              </w:rPr>
            </w:pPr>
          </w:p>
        </w:tc>
        <w:tc>
          <w:tcPr>
            <w:tcW w:w="1134" w:type="dxa"/>
          </w:tcPr>
          <w:p w14:paraId="0C447069" w14:textId="77777777" w:rsidR="00EE2EE0" w:rsidRPr="0011223F" w:rsidRDefault="00EE2EE0" w:rsidP="00BE38C2">
            <w:pPr>
              <w:pStyle w:val="TableParagraph"/>
              <w:rPr>
                <w:sz w:val="18"/>
              </w:rPr>
            </w:pPr>
          </w:p>
        </w:tc>
      </w:tr>
    </w:tbl>
    <w:p w14:paraId="305FB75E" w14:textId="77777777" w:rsidR="00FD7807" w:rsidRPr="0011223F" w:rsidRDefault="00FD7807" w:rsidP="00FD7807">
      <w:pPr>
        <w:widowControl w:val="0"/>
        <w:autoSpaceDE w:val="0"/>
        <w:autoSpaceDN w:val="0"/>
        <w:spacing w:after="0" w:line="240" w:lineRule="auto"/>
        <w:rPr>
          <w:rFonts w:ascii="Times New Roman" w:hAnsi="Times New Roman"/>
          <w:b/>
          <w:lang w:val="ro-RO"/>
        </w:rPr>
      </w:pPr>
    </w:p>
    <w:p w14:paraId="73DB887C" w14:textId="77777777" w:rsidR="00FD7807" w:rsidRPr="0011223F" w:rsidRDefault="00FD7807" w:rsidP="00FD7807">
      <w:pPr>
        <w:widowControl w:val="0"/>
        <w:autoSpaceDE w:val="0"/>
        <w:autoSpaceDN w:val="0"/>
        <w:spacing w:after="0" w:line="240" w:lineRule="auto"/>
        <w:rPr>
          <w:rFonts w:ascii="Times New Roman" w:hAnsi="Times New Roman"/>
          <w:b/>
          <w:sz w:val="26"/>
          <w:lang w:val="ro-RO"/>
        </w:rPr>
      </w:pPr>
    </w:p>
    <w:p w14:paraId="480FF861" w14:textId="69745DD4" w:rsidR="00FD7807" w:rsidRPr="0011223F" w:rsidRDefault="00FD7807" w:rsidP="00FD7807">
      <w:pPr>
        <w:pStyle w:val="a7"/>
        <w:widowControl w:val="0"/>
        <w:tabs>
          <w:tab w:val="left" w:pos="958"/>
          <w:tab w:val="left" w:pos="959"/>
        </w:tabs>
        <w:autoSpaceDE w:val="0"/>
        <w:autoSpaceDN w:val="0"/>
        <w:spacing w:after="0" w:line="240" w:lineRule="auto"/>
        <w:ind w:left="0"/>
        <w:rPr>
          <w:rFonts w:ascii="Times New Roman" w:hAnsi="Times New Roman"/>
          <w:b/>
          <w:lang w:val="ro-RO"/>
        </w:rPr>
      </w:pPr>
      <w:r w:rsidRPr="0011223F">
        <w:rPr>
          <w:rFonts w:ascii="Times New Roman" w:hAnsi="Times New Roman"/>
          <w:b/>
          <w:lang w:val="ro-RO"/>
        </w:rPr>
        <w:t>V. Lista de întrebări</w:t>
      </w:r>
    </w:p>
    <w:tbl>
      <w:tblPr>
        <w:tblStyle w:val="TableNormal1"/>
        <w:tblW w:w="93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9"/>
        <w:gridCol w:w="42"/>
        <w:gridCol w:w="3290"/>
        <w:gridCol w:w="1420"/>
        <w:gridCol w:w="425"/>
        <w:gridCol w:w="567"/>
        <w:gridCol w:w="567"/>
        <w:gridCol w:w="1701"/>
        <w:gridCol w:w="709"/>
      </w:tblGrid>
      <w:tr w:rsidR="0011223F" w:rsidRPr="0011223F" w14:paraId="0D1B1AB9" w14:textId="77777777" w:rsidTr="006E0C84">
        <w:trPr>
          <w:trHeight w:val="252"/>
        </w:trPr>
        <w:tc>
          <w:tcPr>
            <w:tcW w:w="659" w:type="dxa"/>
            <w:vMerge w:val="restart"/>
          </w:tcPr>
          <w:p w14:paraId="27B87A7B" w14:textId="77777777" w:rsidR="00FD7807" w:rsidRPr="0011223F" w:rsidRDefault="00FD7807" w:rsidP="00FD7807">
            <w:pPr>
              <w:spacing w:after="0" w:line="240" w:lineRule="auto"/>
              <w:rPr>
                <w:rFonts w:ascii="Times New Roman" w:hAnsi="Times New Roman"/>
                <w:b/>
                <w:sz w:val="24"/>
                <w:lang w:val="ro-RO"/>
              </w:rPr>
            </w:pPr>
          </w:p>
          <w:p w14:paraId="6B3F80F8" w14:textId="77777777" w:rsidR="00FD7807" w:rsidRPr="0011223F" w:rsidRDefault="00FD7807" w:rsidP="00FD7807">
            <w:pPr>
              <w:spacing w:after="0" w:line="240" w:lineRule="auto"/>
              <w:rPr>
                <w:rFonts w:ascii="Times New Roman" w:hAnsi="Times New Roman"/>
                <w:b/>
                <w:lang w:val="ro-RO"/>
              </w:rPr>
            </w:pPr>
            <w:r w:rsidRPr="0011223F">
              <w:rPr>
                <w:rFonts w:ascii="Times New Roman" w:hAnsi="Times New Roman"/>
                <w:b/>
                <w:lang w:val="ro-RO"/>
              </w:rPr>
              <w:t>Nr.</w:t>
            </w:r>
          </w:p>
        </w:tc>
        <w:tc>
          <w:tcPr>
            <w:tcW w:w="3332" w:type="dxa"/>
            <w:gridSpan w:val="2"/>
            <w:vMerge w:val="restart"/>
          </w:tcPr>
          <w:p w14:paraId="7E43A473" w14:textId="77777777" w:rsidR="00FD7807" w:rsidRPr="0011223F" w:rsidRDefault="00FD7807" w:rsidP="00FD7807">
            <w:pPr>
              <w:spacing w:after="0" w:line="240" w:lineRule="auto"/>
              <w:rPr>
                <w:rFonts w:ascii="Times New Roman" w:hAnsi="Times New Roman"/>
                <w:b/>
                <w:sz w:val="24"/>
                <w:lang w:val="ro-RO"/>
              </w:rPr>
            </w:pPr>
          </w:p>
          <w:p w14:paraId="0408C173" w14:textId="77777777" w:rsidR="00FD7807" w:rsidRPr="0011223F" w:rsidRDefault="00FD7807" w:rsidP="00FD7807">
            <w:pPr>
              <w:spacing w:after="0" w:line="240" w:lineRule="auto"/>
              <w:jc w:val="center"/>
              <w:rPr>
                <w:rFonts w:ascii="Times New Roman" w:hAnsi="Times New Roman"/>
                <w:b/>
                <w:lang w:val="ro-RO"/>
              </w:rPr>
            </w:pPr>
            <w:r w:rsidRPr="0011223F">
              <w:rPr>
                <w:rFonts w:ascii="Times New Roman" w:hAnsi="Times New Roman"/>
                <w:b/>
                <w:lang w:val="ro-RO"/>
              </w:rPr>
              <w:t>Întrebări</w:t>
            </w:r>
          </w:p>
        </w:tc>
        <w:tc>
          <w:tcPr>
            <w:tcW w:w="1420" w:type="dxa"/>
            <w:vMerge w:val="restart"/>
          </w:tcPr>
          <w:p w14:paraId="5EF1FB05" w14:textId="77777777" w:rsidR="00FD7807" w:rsidRPr="0011223F" w:rsidRDefault="00FD7807" w:rsidP="00FD7807">
            <w:pPr>
              <w:spacing w:after="0" w:line="240" w:lineRule="auto"/>
              <w:rPr>
                <w:rFonts w:ascii="Times New Roman" w:hAnsi="Times New Roman"/>
                <w:b/>
                <w:sz w:val="27"/>
                <w:lang w:val="ro-RO"/>
              </w:rPr>
            </w:pPr>
          </w:p>
          <w:p w14:paraId="0437C909" w14:textId="77777777" w:rsidR="00FD7807" w:rsidRPr="0011223F" w:rsidRDefault="00FD7807" w:rsidP="00FD7807">
            <w:pPr>
              <w:spacing w:after="0" w:line="240" w:lineRule="auto"/>
              <w:rPr>
                <w:rFonts w:ascii="Times New Roman" w:hAnsi="Times New Roman"/>
                <w:b/>
                <w:lang w:val="ro-RO"/>
              </w:rPr>
            </w:pPr>
            <w:r w:rsidRPr="0011223F">
              <w:rPr>
                <w:rFonts w:ascii="Times New Roman" w:hAnsi="Times New Roman"/>
                <w:b/>
                <w:lang w:val="ro-RO"/>
              </w:rPr>
              <w:t>Referința legală</w:t>
            </w:r>
          </w:p>
        </w:tc>
        <w:tc>
          <w:tcPr>
            <w:tcW w:w="1559" w:type="dxa"/>
            <w:gridSpan w:val="3"/>
          </w:tcPr>
          <w:p w14:paraId="6B28060E" w14:textId="77777777" w:rsidR="00FD7807" w:rsidRPr="0011223F" w:rsidRDefault="00FD7807" w:rsidP="00FD7807">
            <w:pPr>
              <w:spacing w:after="0" w:line="240" w:lineRule="auto"/>
              <w:rPr>
                <w:rFonts w:ascii="Times New Roman" w:hAnsi="Times New Roman"/>
                <w:b/>
                <w:lang w:val="ro-RO"/>
              </w:rPr>
            </w:pPr>
            <w:r w:rsidRPr="0011223F">
              <w:rPr>
                <w:rFonts w:ascii="Times New Roman" w:hAnsi="Times New Roman"/>
                <w:b/>
                <w:lang w:val="ro-RO"/>
              </w:rPr>
              <w:t>Conformitate</w:t>
            </w:r>
          </w:p>
        </w:tc>
        <w:tc>
          <w:tcPr>
            <w:tcW w:w="1701" w:type="dxa"/>
            <w:vMerge w:val="restart"/>
          </w:tcPr>
          <w:p w14:paraId="797D323B" w14:textId="77777777" w:rsidR="00FD7807" w:rsidRPr="0011223F" w:rsidRDefault="00FD7807" w:rsidP="00FD7807">
            <w:pPr>
              <w:spacing w:after="0" w:line="240" w:lineRule="auto"/>
              <w:rPr>
                <w:rFonts w:ascii="Times New Roman" w:hAnsi="Times New Roman"/>
                <w:b/>
                <w:sz w:val="24"/>
                <w:lang w:val="ro-RO"/>
              </w:rPr>
            </w:pPr>
          </w:p>
          <w:p w14:paraId="52FCF80B" w14:textId="77777777" w:rsidR="00FD7807" w:rsidRPr="0011223F" w:rsidRDefault="00FD7807" w:rsidP="00FD7807">
            <w:pPr>
              <w:spacing w:after="0" w:line="240" w:lineRule="auto"/>
              <w:rPr>
                <w:rFonts w:ascii="Times New Roman" w:hAnsi="Times New Roman"/>
                <w:b/>
                <w:lang w:val="ro-RO"/>
              </w:rPr>
            </w:pPr>
            <w:r w:rsidRPr="0011223F">
              <w:rPr>
                <w:rFonts w:ascii="Times New Roman" w:hAnsi="Times New Roman"/>
                <w:b/>
                <w:lang w:val="ro-RO"/>
              </w:rPr>
              <w:t>Comentarii</w:t>
            </w:r>
          </w:p>
        </w:tc>
        <w:tc>
          <w:tcPr>
            <w:tcW w:w="709" w:type="dxa"/>
            <w:vMerge w:val="restart"/>
            <w:textDirection w:val="btLr"/>
          </w:tcPr>
          <w:p w14:paraId="4DC4AC84" w14:textId="77777777" w:rsidR="00FD7807" w:rsidRPr="0011223F" w:rsidRDefault="00FD7807" w:rsidP="00FD7807">
            <w:pPr>
              <w:spacing w:after="0" w:line="240" w:lineRule="auto"/>
              <w:rPr>
                <w:rFonts w:ascii="Times New Roman" w:hAnsi="Times New Roman"/>
                <w:b/>
                <w:lang w:val="ro-RO"/>
              </w:rPr>
            </w:pPr>
            <w:r w:rsidRPr="0011223F">
              <w:rPr>
                <w:rFonts w:ascii="Times New Roman" w:hAnsi="Times New Roman"/>
                <w:b/>
                <w:lang w:val="ro-RO"/>
              </w:rPr>
              <w:t>Ponderea</w:t>
            </w:r>
          </w:p>
        </w:tc>
      </w:tr>
      <w:tr w:rsidR="0011223F" w:rsidRPr="0011223F" w14:paraId="6F693CAE" w14:textId="77777777" w:rsidTr="006E0C84">
        <w:trPr>
          <w:trHeight w:val="883"/>
        </w:trPr>
        <w:tc>
          <w:tcPr>
            <w:tcW w:w="659" w:type="dxa"/>
            <w:vMerge/>
            <w:tcBorders>
              <w:top w:val="nil"/>
            </w:tcBorders>
          </w:tcPr>
          <w:p w14:paraId="63DCEBB8" w14:textId="77777777" w:rsidR="00FD7807" w:rsidRPr="0011223F" w:rsidRDefault="00FD7807" w:rsidP="00FD7807">
            <w:pPr>
              <w:spacing w:after="0" w:line="240" w:lineRule="auto"/>
              <w:rPr>
                <w:rFonts w:ascii="Times New Roman" w:hAnsi="Times New Roman"/>
                <w:sz w:val="2"/>
                <w:szCs w:val="2"/>
                <w:lang w:val="ro-RO"/>
              </w:rPr>
            </w:pPr>
          </w:p>
        </w:tc>
        <w:tc>
          <w:tcPr>
            <w:tcW w:w="3332" w:type="dxa"/>
            <w:gridSpan w:val="2"/>
            <w:vMerge/>
            <w:tcBorders>
              <w:top w:val="nil"/>
            </w:tcBorders>
          </w:tcPr>
          <w:p w14:paraId="2D4BDABF" w14:textId="77777777" w:rsidR="00FD7807" w:rsidRPr="0011223F" w:rsidRDefault="00FD7807" w:rsidP="00FD7807">
            <w:pPr>
              <w:spacing w:after="0" w:line="240" w:lineRule="auto"/>
              <w:rPr>
                <w:rFonts w:ascii="Times New Roman" w:hAnsi="Times New Roman"/>
                <w:sz w:val="2"/>
                <w:szCs w:val="2"/>
                <w:lang w:val="ro-RO"/>
              </w:rPr>
            </w:pPr>
          </w:p>
        </w:tc>
        <w:tc>
          <w:tcPr>
            <w:tcW w:w="1420" w:type="dxa"/>
            <w:vMerge/>
            <w:tcBorders>
              <w:top w:val="nil"/>
            </w:tcBorders>
          </w:tcPr>
          <w:p w14:paraId="52139040" w14:textId="77777777" w:rsidR="00FD7807" w:rsidRPr="0011223F" w:rsidRDefault="00FD7807" w:rsidP="00FD7807">
            <w:pPr>
              <w:spacing w:after="0" w:line="240" w:lineRule="auto"/>
              <w:rPr>
                <w:rFonts w:ascii="Times New Roman" w:hAnsi="Times New Roman"/>
                <w:sz w:val="2"/>
                <w:szCs w:val="2"/>
                <w:lang w:val="ro-RO"/>
              </w:rPr>
            </w:pPr>
          </w:p>
        </w:tc>
        <w:tc>
          <w:tcPr>
            <w:tcW w:w="425" w:type="dxa"/>
          </w:tcPr>
          <w:p w14:paraId="5391D04C" w14:textId="77777777" w:rsidR="00FD7807" w:rsidRPr="0011223F" w:rsidRDefault="00FD7807" w:rsidP="00FD7807">
            <w:pPr>
              <w:spacing w:after="0" w:line="240" w:lineRule="auto"/>
              <w:rPr>
                <w:rFonts w:ascii="Times New Roman" w:hAnsi="Times New Roman"/>
                <w:b/>
                <w:sz w:val="27"/>
                <w:lang w:val="ro-RO"/>
              </w:rPr>
            </w:pPr>
          </w:p>
          <w:p w14:paraId="1BF0E6C7" w14:textId="77777777" w:rsidR="00FD7807" w:rsidRPr="0011223F" w:rsidRDefault="00FD7807" w:rsidP="00FD7807">
            <w:pPr>
              <w:spacing w:after="0" w:line="240" w:lineRule="auto"/>
              <w:rPr>
                <w:rFonts w:ascii="Times New Roman" w:hAnsi="Times New Roman"/>
                <w:b/>
                <w:lang w:val="ro-RO"/>
              </w:rPr>
            </w:pPr>
            <w:r w:rsidRPr="0011223F">
              <w:rPr>
                <w:rFonts w:ascii="Times New Roman" w:hAnsi="Times New Roman"/>
                <w:b/>
                <w:lang w:val="ro-RO"/>
              </w:rPr>
              <w:t>Da</w:t>
            </w:r>
          </w:p>
        </w:tc>
        <w:tc>
          <w:tcPr>
            <w:tcW w:w="567" w:type="dxa"/>
          </w:tcPr>
          <w:p w14:paraId="03D21ABE" w14:textId="77777777" w:rsidR="00FD7807" w:rsidRPr="0011223F" w:rsidRDefault="00FD7807" w:rsidP="00FD7807">
            <w:pPr>
              <w:spacing w:after="0" w:line="240" w:lineRule="auto"/>
              <w:rPr>
                <w:rFonts w:ascii="Times New Roman" w:hAnsi="Times New Roman"/>
                <w:b/>
                <w:sz w:val="27"/>
                <w:lang w:val="ro-RO"/>
              </w:rPr>
            </w:pPr>
          </w:p>
          <w:p w14:paraId="2E589236" w14:textId="77777777" w:rsidR="00FD7807" w:rsidRPr="0011223F" w:rsidRDefault="00FD7807" w:rsidP="00FD7807">
            <w:pPr>
              <w:spacing w:after="0" w:line="240" w:lineRule="auto"/>
              <w:rPr>
                <w:rFonts w:ascii="Times New Roman" w:hAnsi="Times New Roman"/>
                <w:b/>
                <w:lang w:val="ro-RO"/>
              </w:rPr>
            </w:pPr>
            <w:r w:rsidRPr="0011223F">
              <w:rPr>
                <w:rFonts w:ascii="Times New Roman" w:hAnsi="Times New Roman"/>
                <w:b/>
                <w:lang w:val="ro-RO"/>
              </w:rPr>
              <w:t>Nu</w:t>
            </w:r>
          </w:p>
        </w:tc>
        <w:tc>
          <w:tcPr>
            <w:tcW w:w="567" w:type="dxa"/>
          </w:tcPr>
          <w:p w14:paraId="16EDFB62" w14:textId="77777777" w:rsidR="00FD7807" w:rsidRPr="0011223F" w:rsidRDefault="00FD7807" w:rsidP="00BB442A">
            <w:pPr>
              <w:spacing w:after="0" w:line="240" w:lineRule="auto"/>
              <w:jc w:val="center"/>
              <w:rPr>
                <w:rFonts w:ascii="Times New Roman" w:hAnsi="Times New Roman"/>
                <w:b/>
                <w:sz w:val="18"/>
                <w:lang w:val="ro-RO"/>
              </w:rPr>
            </w:pPr>
            <w:r w:rsidRPr="0011223F">
              <w:rPr>
                <w:rFonts w:ascii="Times New Roman" w:hAnsi="Times New Roman"/>
                <w:b/>
                <w:lang w:val="ro-RO"/>
              </w:rPr>
              <w:t>Nu este cazul</w:t>
            </w:r>
          </w:p>
        </w:tc>
        <w:tc>
          <w:tcPr>
            <w:tcW w:w="1701" w:type="dxa"/>
            <w:vMerge/>
            <w:tcBorders>
              <w:top w:val="nil"/>
            </w:tcBorders>
          </w:tcPr>
          <w:p w14:paraId="42D1A94E" w14:textId="77777777" w:rsidR="00FD7807" w:rsidRPr="0011223F" w:rsidRDefault="00FD7807" w:rsidP="00FD7807">
            <w:pPr>
              <w:spacing w:after="0" w:line="240" w:lineRule="auto"/>
              <w:rPr>
                <w:rFonts w:ascii="Times New Roman" w:hAnsi="Times New Roman"/>
                <w:sz w:val="2"/>
                <w:szCs w:val="2"/>
                <w:lang w:val="ro-RO"/>
              </w:rPr>
            </w:pPr>
          </w:p>
        </w:tc>
        <w:tc>
          <w:tcPr>
            <w:tcW w:w="709" w:type="dxa"/>
            <w:vMerge/>
            <w:tcBorders>
              <w:top w:val="nil"/>
            </w:tcBorders>
            <w:textDirection w:val="btLr"/>
          </w:tcPr>
          <w:p w14:paraId="0058F2DA" w14:textId="77777777" w:rsidR="00FD7807" w:rsidRPr="0011223F" w:rsidRDefault="00FD7807" w:rsidP="00FD7807">
            <w:pPr>
              <w:spacing w:after="0" w:line="240" w:lineRule="auto"/>
              <w:rPr>
                <w:rFonts w:ascii="Times New Roman" w:hAnsi="Times New Roman"/>
                <w:sz w:val="2"/>
                <w:szCs w:val="2"/>
                <w:lang w:val="ro-RO"/>
              </w:rPr>
            </w:pPr>
          </w:p>
        </w:tc>
      </w:tr>
      <w:tr w:rsidR="0011223F" w:rsidRPr="0011223F" w14:paraId="327777CD" w14:textId="77777777" w:rsidTr="006E0C84">
        <w:trPr>
          <w:trHeight w:val="339"/>
        </w:trPr>
        <w:tc>
          <w:tcPr>
            <w:tcW w:w="9380" w:type="dxa"/>
            <w:gridSpan w:val="9"/>
          </w:tcPr>
          <w:p w14:paraId="3349D4DA" w14:textId="77777777" w:rsidR="00FD7807" w:rsidRPr="0011223F" w:rsidRDefault="00FD7807" w:rsidP="00FD7807">
            <w:pPr>
              <w:spacing w:after="0" w:line="240" w:lineRule="auto"/>
              <w:jc w:val="center"/>
              <w:rPr>
                <w:rFonts w:ascii="Times New Roman" w:hAnsi="Times New Roman"/>
                <w:b/>
                <w:lang w:val="ro-RO"/>
              </w:rPr>
            </w:pPr>
            <w:r w:rsidRPr="0011223F">
              <w:rPr>
                <w:rFonts w:ascii="Times New Roman" w:hAnsi="Times New Roman"/>
                <w:b/>
                <w:lang w:val="ro-RO"/>
              </w:rPr>
              <w:t>Cerințe generale</w:t>
            </w:r>
          </w:p>
        </w:tc>
      </w:tr>
      <w:tr w:rsidR="0011223F" w:rsidRPr="0011223F" w14:paraId="7DFF74BF" w14:textId="77777777" w:rsidTr="006E0C84">
        <w:trPr>
          <w:trHeight w:val="1012"/>
        </w:trPr>
        <w:tc>
          <w:tcPr>
            <w:tcW w:w="659" w:type="dxa"/>
          </w:tcPr>
          <w:p w14:paraId="0D4EA717" w14:textId="332CACDE"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1D6CE224" w14:textId="55E31436" w:rsidR="00FD7807" w:rsidRPr="0011223F" w:rsidRDefault="00FD7807" w:rsidP="000865DF">
            <w:pPr>
              <w:spacing w:after="0" w:line="240" w:lineRule="auto"/>
              <w:ind w:right="136"/>
              <w:rPr>
                <w:rFonts w:ascii="Times New Roman" w:hAnsi="Times New Roman"/>
                <w:lang w:val="ro-RO"/>
              </w:rPr>
            </w:pPr>
            <w:r w:rsidRPr="0011223F">
              <w:rPr>
                <w:rFonts w:ascii="Times New Roman" w:hAnsi="Times New Roman"/>
                <w:lang w:val="ro-RO"/>
              </w:rPr>
              <w:t>Operatorul este înregistrat în</w:t>
            </w:r>
            <w:r w:rsidR="004A4291" w:rsidRPr="0011223F">
              <w:rPr>
                <w:rFonts w:ascii="Times New Roman" w:hAnsi="Times New Roman"/>
                <w:lang w:val="ro-RO"/>
              </w:rPr>
              <w:t xml:space="preserve"> </w:t>
            </w:r>
            <w:r w:rsidRPr="0011223F">
              <w:rPr>
                <w:rFonts w:ascii="Times New Roman" w:hAnsi="Times New Roman"/>
                <w:lang w:val="ro-RO"/>
              </w:rPr>
              <w:t>domeniul siguranței alimentelor?</w:t>
            </w:r>
          </w:p>
        </w:tc>
        <w:tc>
          <w:tcPr>
            <w:tcW w:w="1420" w:type="dxa"/>
          </w:tcPr>
          <w:p w14:paraId="752C4F2C" w14:textId="19F232D6" w:rsidR="00FD7807" w:rsidRPr="0011223F" w:rsidRDefault="00FD7807" w:rsidP="000865DF">
            <w:pPr>
              <w:tabs>
                <w:tab w:val="left" w:pos="713"/>
                <w:tab w:val="left" w:pos="1190"/>
              </w:tabs>
              <w:spacing w:after="0" w:line="240" w:lineRule="auto"/>
              <w:jc w:val="center"/>
              <w:rPr>
                <w:rFonts w:ascii="Times New Roman" w:hAnsi="Times New Roman"/>
                <w:lang w:bidi="en-US"/>
              </w:rPr>
            </w:pPr>
            <w:r w:rsidRPr="0011223F">
              <w:rPr>
                <w:rFonts w:ascii="Times New Roman" w:hAnsi="Times New Roman"/>
                <w:lang w:bidi="en-US"/>
              </w:rPr>
              <w:t>Art. 31</w:t>
            </w:r>
            <w:r w:rsidRPr="0011223F">
              <w:rPr>
                <w:rFonts w:ascii="Times New Roman" w:hAnsi="Times New Roman"/>
                <w:vertAlign w:val="superscript"/>
                <w:lang w:bidi="en-US"/>
              </w:rPr>
              <w:t>1</w:t>
            </w:r>
            <w:r w:rsidRPr="0011223F">
              <w:rPr>
                <w:rFonts w:ascii="Times New Roman" w:hAnsi="Times New Roman"/>
                <w:lang w:bidi="en-US"/>
              </w:rPr>
              <w:t xml:space="preserve"> din Legea nr.306/2018</w:t>
            </w:r>
            <w:r w:rsidR="00454908" w:rsidRPr="0011223F">
              <w:rPr>
                <w:rFonts w:ascii="Times New Roman" w:hAnsi="Times New Roman"/>
                <w:lang w:bidi="en-US"/>
              </w:rPr>
              <w:t>;</w:t>
            </w:r>
          </w:p>
          <w:p w14:paraId="3FE651DB" w14:textId="038B3828" w:rsidR="00FD7807" w:rsidRPr="0011223F" w:rsidRDefault="00D1600F" w:rsidP="000865DF">
            <w:pPr>
              <w:tabs>
                <w:tab w:val="left" w:pos="713"/>
                <w:tab w:val="left" w:pos="1190"/>
              </w:tabs>
              <w:spacing w:after="0" w:line="240" w:lineRule="auto"/>
              <w:jc w:val="center"/>
              <w:rPr>
                <w:rFonts w:ascii="Times New Roman" w:hAnsi="Times New Roman"/>
                <w:lang w:bidi="en-US"/>
              </w:rPr>
            </w:pPr>
            <w:r w:rsidRPr="0011223F">
              <w:rPr>
                <w:rFonts w:ascii="Times New Roman" w:hAnsi="Times New Roman"/>
                <w:lang w:val="ro-RO" w:bidi="en-US"/>
              </w:rPr>
              <w:t>pct.10 din HG nr. 69/2018</w:t>
            </w:r>
          </w:p>
        </w:tc>
        <w:tc>
          <w:tcPr>
            <w:tcW w:w="425" w:type="dxa"/>
          </w:tcPr>
          <w:p w14:paraId="01DF169A"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6672D5D4"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5E821596"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3F82F7BB"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1E668B6A" w14:textId="77777777" w:rsidR="00FD7807" w:rsidRPr="0011223F" w:rsidRDefault="00FD7807" w:rsidP="000865DF">
            <w:pPr>
              <w:spacing w:after="0" w:line="240" w:lineRule="auto"/>
              <w:jc w:val="center"/>
              <w:rPr>
                <w:rFonts w:ascii="Times New Roman" w:hAnsi="Times New Roman"/>
                <w:b/>
                <w:sz w:val="32"/>
                <w:lang w:val="ro-RO"/>
              </w:rPr>
            </w:pPr>
          </w:p>
          <w:p w14:paraId="5EFF2A1D"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20</w:t>
            </w:r>
          </w:p>
        </w:tc>
      </w:tr>
      <w:tr w:rsidR="0011223F" w:rsidRPr="0011223F" w14:paraId="7221FD7F" w14:textId="77777777" w:rsidTr="006E0C84">
        <w:trPr>
          <w:trHeight w:val="1012"/>
        </w:trPr>
        <w:tc>
          <w:tcPr>
            <w:tcW w:w="659" w:type="dxa"/>
          </w:tcPr>
          <w:p w14:paraId="5482FCCE" w14:textId="53F0A101"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40294905" w14:textId="77777777" w:rsidR="00FD7807" w:rsidRPr="0011223F" w:rsidRDefault="00FD7807" w:rsidP="000865DF">
            <w:pPr>
              <w:spacing w:after="0" w:line="240" w:lineRule="auto"/>
              <w:ind w:right="136"/>
              <w:rPr>
                <w:rFonts w:ascii="Times New Roman" w:hAnsi="Times New Roman"/>
                <w:lang w:val="ro-RO"/>
              </w:rPr>
            </w:pPr>
            <w:r w:rsidRPr="0011223F">
              <w:rPr>
                <w:rFonts w:ascii="Times New Roman" w:hAnsi="Times New Roman"/>
                <w:lang w:val="ro-RO"/>
              </w:rPr>
              <w:t>Operatorul desfășoară activitatea corespunzător înregistrării oficiale în domeniul siguranței alimentelor?</w:t>
            </w:r>
          </w:p>
        </w:tc>
        <w:tc>
          <w:tcPr>
            <w:tcW w:w="1420" w:type="dxa"/>
          </w:tcPr>
          <w:p w14:paraId="643BEFAB" w14:textId="05E4147A" w:rsidR="00FD7807" w:rsidRPr="0011223F" w:rsidRDefault="00FD7807" w:rsidP="000865DF">
            <w:pPr>
              <w:tabs>
                <w:tab w:val="left" w:pos="713"/>
                <w:tab w:val="left" w:pos="1190"/>
              </w:tabs>
              <w:spacing w:after="0" w:line="240" w:lineRule="auto"/>
              <w:jc w:val="center"/>
              <w:rPr>
                <w:rFonts w:ascii="Times New Roman" w:hAnsi="Times New Roman"/>
                <w:lang w:bidi="en-US"/>
              </w:rPr>
            </w:pPr>
            <w:r w:rsidRPr="0011223F">
              <w:rPr>
                <w:rFonts w:ascii="Times New Roman" w:hAnsi="Times New Roman"/>
                <w:lang w:bidi="en-US"/>
              </w:rPr>
              <w:t>Art. 31</w:t>
            </w:r>
            <w:r w:rsidRPr="0011223F">
              <w:rPr>
                <w:rFonts w:ascii="Times New Roman" w:hAnsi="Times New Roman"/>
                <w:vertAlign w:val="superscript"/>
                <w:lang w:bidi="en-US"/>
              </w:rPr>
              <w:t>1</w:t>
            </w:r>
            <w:r w:rsidRPr="0011223F">
              <w:rPr>
                <w:rFonts w:ascii="Times New Roman" w:hAnsi="Times New Roman"/>
                <w:lang w:bidi="en-US"/>
              </w:rPr>
              <w:t xml:space="preserve"> din Legea nr.306/2018</w:t>
            </w:r>
            <w:r w:rsidR="00454908" w:rsidRPr="0011223F">
              <w:rPr>
                <w:rFonts w:ascii="Times New Roman" w:hAnsi="Times New Roman"/>
                <w:lang w:bidi="en-US"/>
              </w:rPr>
              <w:t>;</w:t>
            </w:r>
          </w:p>
          <w:p w14:paraId="0AE32B06" w14:textId="0EF61686" w:rsidR="00246A29" w:rsidRPr="0011223F" w:rsidRDefault="00246A29" w:rsidP="000865DF">
            <w:pPr>
              <w:tabs>
                <w:tab w:val="left" w:pos="713"/>
                <w:tab w:val="left" w:pos="1190"/>
              </w:tabs>
              <w:spacing w:after="0" w:line="240" w:lineRule="auto"/>
              <w:jc w:val="center"/>
              <w:rPr>
                <w:rFonts w:ascii="Times New Roman" w:hAnsi="Times New Roman"/>
                <w:lang w:bidi="en-US"/>
              </w:rPr>
            </w:pPr>
            <w:r w:rsidRPr="0011223F">
              <w:rPr>
                <w:rFonts w:ascii="Times New Roman" w:hAnsi="Times New Roman"/>
                <w:lang w:val="ro-RO" w:bidi="en-US"/>
              </w:rPr>
              <w:t>pct.10 din HG nr. 69/2018</w:t>
            </w:r>
          </w:p>
        </w:tc>
        <w:tc>
          <w:tcPr>
            <w:tcW w:w="425" w:type="dxa"/>
          </w:tcPr>
          <w:p w14:paraId="47F62F5D"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4A83E6BD"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4137C657"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13C0BDBE"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643BD619" w14:textId="77777777" w:rsidR="00FD7807" w:rsidRPr="0011223F" w:rsidRDefault="00FD7807" w:rsidP="000865DF">
            <w:pPr>
              <w:spacing w:after="0" w:line="240" w:lineRule="auto"/>
              <w:jc w:val="center"/>
              <w:rPr>
                <w:rFonts w:ascii="Times New Roman" w:hAnsi="Times New Roman"/>
                <w:sz w:val="32"/>
                <w:lang w:val="ro-RO"/>
              </w:rPr>
            </w:pPr>
          </w:p>
          <w:p w14:paraId="66916023"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20</w:t>
            </w:r>
          </w:p>
        </w:tc>
      </w:tr>
      <w:tr w:rsidR="0011223F" w:rsidRPr="0011223F" w14:paraId="2D1AD727" w14:textId="77777777" w:rsidTr="006E0C84">
        <w:trPr>
          <w:trHeight w:val="338"/>
        </w:trPr>
        <w:tc>
          <w:tcPr>
            <w:tcW w:w="9380" w:type="dxa"/>
            <w:gridSpan w:val="9"/>
          </w:tcPr>
          <w:p w14:paraId="1D06E8BA" w14:textId="77777777" w:rsidR="00FD7807" w:rsidRPr="0011223F" w:rsidRDefault="00FD7807" w:rsidP="000865DF">
            <w:pPr>
              <w:spacing w:after="0" w:line="240" w:lineRule="auto"/>
              <w:ind w:right="136"/>
              <w:jc w:val="center"/>
              <w:rPr>
                <w:rFonts w:ascii="Times New Roman" w:hAnsi="Times New Roman"/>
                <w:b/>
                <w:lang w:val="ro-RO"/>
              </w:rPr>
            </w:pPr>
            <w:r w:rsidRPr="0011223F">
              <w:rPr>
                <w:rFonts w:ascii="Times New Roman" w:hAnsi="Times New Roman"/>
                <w:b/>
                <w:lang w:val="ro-RO"/>
              </w:rPr>
              <w:t>Cerințe privind spațiile și facilitățile unității</w:t>
            </w:r>
          </w:p>
        </w:tc>
      </w:tr>
      <w:tr w:rsidR="0011223F" w:rsidRPr="0011223F" w14:paraId="4D39FE42" w14:textId="77777777" w:rsidTr="006E0C84">
        <w:trPr>
          <w:trHeight w:val="759"/>
        </w:trPr>
        <w:tc>
          <w:tcPr>
            <w:tcW w:w="659" w:type="dxa"/>
          </w:tcPr>
          <w:p w14:paraId="79BCB3C1" w14:textId="515D93D4"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5748E2FB"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Unitatea este menținută curată, în stare bună de funcționare și</w:t>
            </w:r>
          </w:p>
          <w:p w14:paraId="2238985E"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întreținere?</w:t>
            </w:r>
          </w:p>
        </w:tc>
        <w:tc>
          <w:tcPr>
            <w:tcW w:w="1420" w:type="dxa"/>
          </w:tcPr>
          <w:p w14:paraId="703A182D"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Art.9 alin.(1) din Legea</w:t>
            </w:r>
          </w:p>
          <w:p w14:paraId="7FBE61DE" w14:textId="06978A93"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nr.296/2017</w:t>
            </w:r>
            <w:r w:rsidR="008B25B3" w:rsidRPr="0011223F">
              <w:rPr>
                <w:rFonts w:ascii="Times New Roman" w:hAnsi="Times New Roman"/>
                <w:lang w:val="ro-RO"/>
              </w:rPr>
              <w:t>; pct.5</w:t>
            </w:r>
            <w:r w:rsidR="00997653" w:rsidRPr="0011223F">
              <w:rPr>
                <w:rFonts w:ascii="Times New Roman" w:hAnsi="Times New Roman"/>
                <w:lang w:val="ro-RO"/>
              </w:rPr>
              <w:t>, pct.9</w:t>
            </w:r>
            <w:r w:rsidR="008B25B3" w:rsidRPr="0011223F">
              <w:rPr>
                <w:rFonts w:ascii="Times New Roman" w:hAnsi="Times New Roman"/>
                <w:lang w:val="ro-RO"/>
              </w:rPr>
              <w:t xml:space="preserve"> din HG nr. 69/2018</w:t>
            </w:r>
          </w:p>
        </w:tc>
        <w:tc>
          <w:tcPr>
            <w:tcW w:w="425" w:type="dxa"/>
          </w:tcPr>
          <w:p w14:paraId="45BD74AA"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103170B5"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53BD8627"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28D05B10"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5C4246EF" w14:textId="77777777" w:rsidR="00FD7807" w:rsidRPr="0011223F" w:rsidRDefault="00FD7807" w:rsidP="000865DF">
            <w:pPr>
              <w:spacing w:after="0" w:line="240" w:lineRule="auto"/>
              <w:jc w:val="center"/>
              <w:rPr>
                <w:rFonts w:ascii="Times New Roman" w:hAnsi="Times New Roman"/>
                <w:sz w:val="21"/>
                <w:lang w:val="ro-RO"/>
              </w:rPr>
            </w:pPr>
          </w:p>
          <w:p w14:paraId="75A81BA8"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w w:val="99"/>
                <w:lang w:val="ro-RO"/>
              </w:rPr>
              <w:t>5</w:t>
            </w:r>
          </w:p>
        </w:tc>
      </w:tr>
      <w:tr w:rsidR="0011223F" w:rsidRPr="0011223F" w14:paraId="27B17422" w14:textId="77777777" w:rsidTr="006E0C84">
        <w:trPr>
          <w:trHeight w:val="505"/>
        </w:trPr>
        <w:tc>
          <w:tcPr>
            <w:tcW w:w="659" w:type="dxa"/>
            <w:vMerge w:val="restart"/>
          </w:tcPr>
          <w:p w14:paraId="1ED6D67F" w14:textId="0DFD1E82"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32EF8873"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Construcția, designul, proiectarea</w:t>
            </w:r>
          </w:p>
          <w:p w14:paraId="2A52741A"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localizarea și mărimea unității:</w:t>
            </w:r>
          </w:p>
        </w:tc>
        <w:tc>
          <w:tcPr>
            <w:tcW w:w="1420" w:type="dxa"/>
          </w:tcPr>
          <w:p w14:paraId="383CD87F" w14:textId="77777777" w:rsidR="00FD7807" w:rsidRPr="0011223F" w:rsidRDefault="00FD7807" w:rsidP="000865DF">
            <w:pPr>
              <w:spacing w:after="0" w:line="240" w:lineRule="auto"/>
              <w:jc w:val="center"/>
              <w:rPr>
                <w:rFonts w:ascii="Times New Roman" w:hAnsi="Times New Roman"/>
                <w:sz w:val="20"/>
                <w:lang w:val="ro-RO"/>
              </w:rPr>
            </w:pPr>
          </w:p>
        </w:tc>
        <w:tc>
          <w:tcPr>
            <w:tcW w:w="425" w:type="dxa"/>
          </w:tcPr>
          <w:p w14:paraId="114A4BD1"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6A4B55EF"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672C96D3"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34A31729"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6FBC590E" w14:textId="77777777" w:rsidR="00FD7807" w:rsidRPr="0011223F" w:rsidRDefault="00FD7807" w:rsidP="000865DF">
            <w:pPr>
              <w:spacing w:after="0" w:line="240" w:lineRule="auto"/>
              <w:jc w:val="center"/>
              <w:rPr>
                <w:rFonts w:ascii="Times New Roman" w:hAnsi="Times New Roman"/>
                <w:sz w:val="20"/>
                <w:lang w:val="ro-RO"/>
              </w:rPr>
            </w:pPr>
          </w:p>
        </w:tc>
      </w:tr>
      <w:tr w:rsidR="0011223F" w:rsidRPr="0011223F" w14:paraId="6E9441CC" w14:textId="77777777" w:rsidTr="006E0C84">
        <w:trPr>
          <w:trHeight w:val="1264"/>
        </w:trPr>
        <w:tc>
          <w:tcPr>
            <w:tcW w:w="659" w:type="dxa"/>
            <w:vMerge/>
            <w:tcBorders>
              <w:top w:val="nil"/>
            </w:tcBorders>
          </w:tcPr>
          <w:p w14:paraId="5DC1148A" w14:textId="77777777" w:rsidR="00FD7807" w:rsidRPr="0011223F" w:rsidRDefault="00FD7807" w:rsidP="000C39E5">
            <w:pPr>
              <w:pStyle w:val="a7"/>
              <w:numPr>
                <w:ilvl w:val="0"/>
                <w:numId w:val="3"/>
              </w:numPr>
              <w:spacing w:after="0" w:line="240" w:lineRule="auto"/>
              <w:rPr>
                <w:rFonts w:ascii="Times New Roman" w:hAnsi="Times New Roman"/>
                <w:sz w:val="2"/>
                <w:szCs w:val="2"/>
                <w:lang w:val="ro-RO"/>
              </w:rPr>
            </w:pPr>
          </w:p>
        </w:tc>
        <w:tc>
          <w:tcPr>
            <w:tcW w:w="3332" w:type="dxa"/>
            <w:gridSpan w:val="2"/>
          </w:tcPr>
          <w:p w14:paraId="533DEA51"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a) permit întreținerea, igienizarea și dezinfecția, fiind asigurate spații de lucru ce permit efectuarea igienică a tuturor operațiunilor</w:t>
            </w:r>
            <w:r w:rsidRPr="0011223F">
              <w:rPr>
                <w:rFonts w:ascii="Times New Roman" w:hAnsi="Times New Roman"/>
                <w:u w:val="single"/>
                <w:lang w:val="ro-RO"/>
              </w:rPr>
              <w:t>,</w:t>
            </w:r>
            <w:r w:rsidRPr="0011223F">
              <w:rPr>
                <w:rFonts w:ascii="Times New Roman" w:hAnsi="Times New Roman"/>
                <w:lang w:val="ro-RO"/>
              </w:rPr>
              <w:t xml:space="preserve"> inclusiv</w:t>
            </w:r>
          </w:p>
          <w:p w14:paraId="09530CC1"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protecția împotriva contaminării?</w:t>
            </w:r>
          </w:p>
        </w:tc>
        <w:tc>
          <w:tcPr>
            <w:tcW w:w="1420" w:type="dxa"/>
          </w:tcPr>
          <w:p w14:paraId="6C03ED90" w14:textId="517EBB4B"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 xml:space="preserve">Art.9 alin.(2) </w:t>
            </w:r>
            <w:proofErr w:type="spellStart"/>
            <w:r w:rsidRPr="0011223F">
              <w:rPr>
                <w:rFonts w:ascii="Times New Roman" w:hAnsi="Times New Roman"/>
                <w:lang w:val="ro-RO"/>
              </w:rPr>
              <w:t>lit.a</w:t>
            </w:r>
            <w:proofErr w:type="spellEnd"/>
            <w:r w:rsidRPr="0011223F">
              <w:rPr>
                <w:rFonts w:ascii="Times New Roman" w:hAnsi="Times New Roman"/>
                <w:lang w:val="ro-RO"/>
              </w:rPr>
              <w:t>) și c) din Legea nr.296/2017</w:t>
            </w:r>
            <w:r w:rsidR="00454908" w:rsidRPr="0011223F">
              <w:rPr>
                <w:rFonts w:ascii="Times New Roman" w:hAnsi="Times New Roman"/>
                <w:lang w:val="ro-RO"/>
              </w:rPr>
              <w:t>;</w:t>
            </w:r>
          </w:p>
          <w:p w14:paraId="521D0E18" w14:textId="0C443EB3" w:rsidR="00A45314" w:rsidRPr="0011223F" w:rsidRDefault="00A45314" w:rsidP="000865DF">
            <w:pPr>
              <w:spacing w:after="0" w:line="240" w:lineRule="auto"/>
              <w:jc w:val="center"/>
              <w:rPr>
                <w:rFonts w:ascii="Times New Roman" w:hAnsi="Times New Roman"/>
                <w:lang w:val="ro-RO"/>
              </w:rPr>
            </w:pPr>
            <w:r w:rsidRPr="0011223F">
              <w:rPr>
                <w:rFonts w:ascii="Times New Roman" w:hAnsi="Times New Roman"/>
                <w:lang w:val="ro-RO"/>
              </w:rPr>
              <w:t>pct.5 din HG nr. 69/2018</w:t>
            </w:r>
          </w:p>
        </w:tc>
        <w:tc>
          <w:tcPr>
            <w:tcW w:w="425" w:type="dxa"/>
          </w:tcPr>
          <w:p w14:paraId="3FB2A196"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42EDBC6D"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35627FA2"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1EC7421F"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5D4051B0" w14:textId="77777777" w:rsidR="00FD7807" w:rsidRPr="0011223F" w:rsidRDefault="00FD7807" w:rsidP="000865DF">
            <w:pPr>
              <w:spacing w:after="0" w:line="240" w:lineRule="auto"/>
              <w:jc w:val="center"/>
              <w:rPr>
                <w:rFonts w:ascii="Times New Roman" w:hAnsi="Times New Roman"/>
                <w:sz w:val="26"/>
                <w:lang w:val="ro-RO"/>
              </w:rPr>
            </w:pPr>
          </w:p>
          <w:p w14:paraId="078AB025" w14:textId="77777777" w:rsidR="00FD7807" w:rsidRPr="0011223F" w:rsidRDefault="00FD7807" w:rsidP="000865DF">
            <w:pPr>
              <w:spacing w:after="0" w:line="240" w:lineRule="auto"/>
              <w:jc w:val="center"/>
              <w:rPr>
                <w:rFonts w:ascii="Times New Roman" w:hAnsi="Times New Roman"/>
                <w:sz w:val="24"/>
                <w:lang w:val="ro-RO"/>
              </w:rPr>
            </w:pPr>
            <w:r w:rsidRPr="0011223F">
              <w:rPr>
                <w:rFonts w:ascii="Times New Roman" w:hAnsi="Times New Roman"/>
                <w:sz w:val="24"/>
                <w:lang w:val="ro-RO"/>
              </w:rPr>
              <w:t>15</w:t>
            </w:r>
          </w:p>
        </w:tc>
      </w:tr>
      <w:tr w:rsidR="0011223F" w:rsidRPr="0011223F" w14:paraId="7D5A93B0" w14:textId="77777777" w:rsidTr="006E0C84">
        <w:trPr>
          <w:trHeight w:val="1517"/>
        </w:trPr>
        <w:tc>
          <w:tcPr>
            <w:tcW w:w="659" w:type="dxa"/>
            <w:vMerge/>
            <w:tcBorders>
              <w:top w:val="nil"/>
            </w:tcBorders>
          </w:tcPr>
          <w:p w14:paraId="48AD1E74" w14:textId="77777777" w:rsidR="00FD7807" w:rsidRPr="0011223F" w:rsidRDefault="00FD7807" w:rsidP="000C39E5">
            <w:pPr>
              <w:pStyle w:val="a7"/>
              <w:numPr>
                <w:ilvl w:val="0"/>
                <w:numId w:val="3"/>
              </w:numPr>
              <w:spacing w:after="0" w:line="240" w:lineRule="auto"/>
              <w:rPr>
                <w:rFonts w:ascii="Times New Roman" w:hAnsi="Times New Roman"/>
                <w:sz w:val="2"/>
                <w:szCs w:val="2"/>
                <w:lang w:val="ro-RO"/>
              </w:rPr>
            </w:pPr>
          </w:p>
        </w:tc>
        <w:tc>
          <w:tcPr>
            <w:tcW w:w="3332" w:type="dxa"/>
            <w:gridSpan w:val="2"/>
          </w:tcPr>
          <w:p w14:paraId="34761EFC"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b) previn acumularea murdăriei, contactul cu materiale toxice, căderile de particule în produse alimentare și formarea de condens</w:t>
            </w:r>
          </w:p>
          <w:p w14:paraId="328F7108"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sau de mucegaiuri nedorite pe suprafețe?</w:t>
            </w:r>
          </w:p>
        </w:tc>
        <w:tc>
          <w:tcPr>
            <w:tcW w:w="1420" w:type="dxa"/>
          </w:tcPr>
          <w:p w14:paraId="20AD47C7" w14:textId="05E23102"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 xml:space="preserve">Art.9 alin.(2) </w:t>
            </w:r>
            <w:proofErr w:type="spellStart"/>
            <w:r w:rsidRPr="0011223F">
              <w:rPr>
                <w:rFonts w:ascii="Times New Roman" w:hAnsi="Times New Roman"/>
                <w:lang w:val="ro-RO"/>
              </w:rPr>
              <w:t>lit.b</w:t>
            </w:r>
            <w:proofErr w:type="spellEnd"/>
            <w:r w:rsidRPr="0011223F">
              <w:rPr>
                <w:rFonts w:ascii="Times New Roman" w:hAnsi="Times New Roman"/>
                <w:lang w:val="ro-RO"/>
              </w:rPr>
              <w:t>) din Legea nr.296/2017</w:t>
            </w:r>
            <w:r w:rsidR="00454908" w:rsidRPr="0011223F">
              <w:rPr>
                <w:rFonts w:ascii="Times New Roman" w:hAnsi="Times New Roman"/>
                <w:lang w:val="ro-RO"/>
              </w:rPr>
              <w:t>;</w:t>
            </w:r>
          </w:p>
          <w:p w14:paraId="32A75A10" w14:textId="7574D448" w:rsidR="00997653" w:rsidRPr="0011223F" w:rsidRDefault="00997653" w:rsidP="000865DF">
            <w:pPr>
              <w:spacing w:after="0" w:line="240" w:lineRule="auto"/>
              <w:jc w:val="center"/>
              <w:rPr>
                <w:rFonts w:ascii="Times New Roman" w:hAnsi="Times New Roman"/>
              </w:rPr>
            </w:pPr>
            <w:r w:rsidRPr="0011223F">
              <w:rPr>
                <w:rFonts w:ascii="Times New Roman" w:hAnsi="Times New Roman"/>
                <w:lang w:val="ro-RO"/>
              </w:rPr>
              <w:t>pct.8 din HG nr. 69/2018</w:t>
            </w:r>
          </w:p>
          <w:p w14:paraId="43EFFE52" w14:textId="77777777" w:rsidR="00997653" w:rsidRPr="0011223F" w:rsidRDefault="00997653" w:rsidP="000865DF">
            <w:pPr>
              <w:spacing w:after="0" w:line="240" w:lineRule="auto"/>
              <w:jc w:val="center"/>
              <w:rPr>
                <w:rFonts w:ascii="Times New Roman" w:hAnsi="Times New Roman"/>
                <w:lang w:val="ro-RO"/>
              </w:rPr>
            </w:pPr>
          </w:p>
        </w:tc>
        <w:tc>
          <w:tcPr>
            <w:tcW w:w="425" w:type="dxa"/>
          </w:tcPr>
          <w:p w14:paraId="68FC7564"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383062DB"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334D4A1F"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37214394"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122A6713" w14:textId="77777777" w:rsidR="00FD7807" w:rsidRPr="0011223F" w:rsidRDefault="00FD7807" w:rsidP="000865DF">
            <w:pPr>
              <w:spacing w:after="0" w:line="240" w:lineRule="auto"/>
              <w:jc w:val="center"/>
              <w:rPr>
                <w:rFonts w:ascii="Times New Roman" w:hAnsi="Times New Roman"/>
                <w:sz w:val="26"/>
                <w:lang w:val="ro-RO"/>
              </w:rPr>
            </w:pPr>
          </w:p>
          <w:p w14:paraId="7FC1035D" w14:textId="77777777" w:rsidR="00FD7807" w:rsidRPr="0011223F" w:rsidRDefault="00FD7807" w:rsidP="000865DF">
            <w:pPr>
              <w:spacing w:after="0" w:line="240" w:lineRule="auto"/>
              <w:jc w:val="center"/>
              <w:rPr>
                <w:rFonts w:ascii="Times New Roman" w:hAnsi="Times New Roman"/>
                <w:sz w:val="27"/>
                <w:lang w:val="ro-RO"/>
              </w:rPr>
            </w:pPr>
          </w:p>
          <w:p w14:paraId="2AAB0138" w14:textId="77777777" w:rsidR="00FD7807" w:rsidRPr="0011223F" w:rsidRDefault="00FD7807" w:rsidP="000865DF">
            <w:pPr>
              <w:spacing w:after="0" w:line="240" w:lineRule="auto"/>
              <w:jc w:val="center"/>
              <w:rPr>
                <w:rFonts w:ascii="Times New Roman" w:hAnsi="Times New Roman"/>
                <w:sz w:val="24"/>
                <w:lang w:val="ro-RO"/>
              </w:rPr>
            </w:pPr>
            <w:r w:rsidRPr="0011223F">
              <w:rPr>
                <w:rFonts w:ascii="Times New Roman" w:hAnsi="Times New Roman"/>
                <w:sz w:val="24"/>
                <w:lang w:val="ro-RO"/>
              </w:rPr>
              <w:t>15</w:t>
            </w:r>
          </w:p>
        </w:tc>
      </w:tr>
      <w:tr w:rsidR="0011223F" w:rsidRPr="0011223F" w14:paraId="50791973" w14:textId="77777777" w:rsidTr="006E0C84">
        <w:trPr>
          <w:trHeight w:val="2277"/>
        </w:trPr>
        <w:tc>
          <w:tcPr>
            <w:tcW w:w="659" w:type="dxa"/>
            <w:vMerge/>
            <w:tcBorders>
              <w:top w:val="nil"/>
            </w:tcBorders>
          </w:tcPr>
          <w:p w14:paraId="16E0B8AE" w14:textId="77777777" w:rsidR="00FD7807" w:rsidRPr="0011223F" w:rsidRDefault="00FD7807" w:rsidP="000C39E5">
            <w:pPr>
              <w:pStyle w:val="a7"/>
              <w:numPr>
                <w:ilvl w:val="0"/>
                <w:numId w:val="3"/>
              </w:numPr>
              <w:spacing w:after="0" w:line="240" w:lineRule="auto"/>
              <w:rPr>
                <w:rFonts w:ascii="Times New Roman" w:hAnsi="Times New Roman"/>
                <w:sz w:val="2"/>
                <w:szCs w:val="2"/>
                <w:lang w:val="ro-RO"/>
              </w:rPr>
            </w:pPr>
          </w:p>
        </w:tc>
        <w:tc>
          <w:tcPr>
            <w:tcW w:w="3332" w:type="dxa"/>
            <w:gridSpan w:val="2"/>
          </w:tcPr>
          <w:p w14:paraId="642266FB" w14:textId="647E6DFF"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 xml:space="preserve">c) oferă condiții de manipulare și de depozitare a produselor alimentare la o temperatură controlată, cu capacitate suficientă pentru menținerea produselor la temperaturi adecvate, și să fie proiectate astfel </w:t>
            </w:r>
            <w:proofErr w:type="spellStart"/>
            <w:r w:rsidRPr="0011223F">
              <w:rPr>
                <w:rFonts w:ascii="Times New Roman" w:hAnsi="Times New Roman"/>
                <w:lang w:val="ro-RO"/>
              </w:rPr>
              <w:t>încît</w:t>
            </w:r>
            <w:proofErr w:type="spellEnd"/>
            <w:r w:rsidRPr="0011223F">
              <w:rPr>
                <w:rFonts w:ascii="Times New Roman" w:hAnsi="Times New Roman"/>
                <w:lang w:val="ro-RO"/>
              </w:rPr>
              <w:t xml:space="preserve"> aceste temperaturi să poată fi monitorizate</w:t>
            </w:r>
            <w:r w:rsidR="00F75385" w:rsidRPr="0011223F">
              <w:rPr>
                <w:rFonts w:ascii="Times New Roman" w:hAnsi="Times New Roman"/>
                <w:lang w:val="ro-RO"/>
              </w:rPr>
              <w:t xml:space="preserve"> </w:t>
            </w:r>
            <w:r w:rsidRPr="0011223F">
              <w:rPr>
                <w:rFonts w:ascii="Times New Roman" w:hAnsi="Times New Roman"/>
                <w:lang w:val="ro-RO"/>
              </w:rPr>
              <w:t>și înregistrate?</w:t>
            </w:r>
          </w:p>
        </w:tc>
        <w:tc>
          <w:tcPr>
            <w:tcW w:w="1420" w:type="dxa"/>
          </w:tcPr>
          <w:p w14:paraId="16D59BF4"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 xml:space="preserve">Art.9 alin.(2) </w:t>
            </w:r>
            <w:proofErr w:type="spellStart"/>
            <w:r w:rsidRPr="0011223F">
              <w:rPr>
                <w:rFonts w:ascii="Times New Roman" w:hAnsi="Times New Roman"/>
                <w:lang w:val="ro-RO"/>
              </w:rPr>
              <w:t>lit.d</w:t>
            </w:r>
            <w:proofErr w:type="spellEnd"/>
            <w:r w:rsidRPr="0011223F">
              <w:rPr>
                <w:rFonts w:ascii="Times New Roman" w:hAnsi="Times New Roman"/>
                <w:lang w:val="ro-RO"/>
              </w:rPr>
              <w:t>) din Legea nr.296/2017</w:t>
            </w:r>
          </w:p>
        </w:tc>
        <w:tc>
          <w:tcPr>
            <w:tcW w:w="425" w:type="dxa"/>
          </w:tcPr>
          <w:p w14:paraId="1BCCA148"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1453FF21"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756F62C3"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4D2CC182"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49087D01" w14:textId="77777777" w:rsidR="00FD7807" w:rsidRPr="0011223F" w:rsidRDefault="00FD7807" w:rsidP="000865DF">
            <w:pPr>
              <w:spacing w:after="0" w:line="240" w:lineRule="auto"/>
              <w:jc w:val="center"/>
              <w:rPr>
                <w:rFonts w:ascii="Times New Roman" w:hAnsi="Times New Roman"/>
                <w:sz w:val="26"/>
                <w:lang w:val="ro-RO"/>
              </w:rPr>
            </w:pPr>
          </w:p>
          <w:p w14:paraId="65B074F7" w14:textId="77777777" w:rsidR="00FD7807" w:rsidRPr="0011223F" w:rsidRDefault="00FD7807" w:rsidP="000865DF">
            <w:pPr>
              <w:spacing w:after="0" w:line="240" w:lineRule="auto"/>
              <w:jc w:val="center"/>
              <w:rPr>
                <w:rFonts w:ascii="Times New Roman" w:hAnsi="Times New Roman"/>
                <w:sz w:val="26"/>
                <w:lang w:val="ro-RO"/>
              </w:rPr>
            </w:pPr>
          </w:p>
          <w:p w14:paraId="3D840D42" w14:textId="77777777" w:rsidR="00FD7807" w:rsidRPr="0011223F" w:rsidRDefault="00FD7807" w:rsidP="000865DF">
            <w:pPr>
              <w:spacing w:after="0" w:line="240" w:lineRule="auto"/>
              <w:jc w:val="center"/>
              <w:rPr>
                <w:rFonts w:ascii="Times New Roman" w:hAnsi="Times New Roman"/>
                <w:sz w:val="34"/>
                <w:lang w:val="ro-RO"/>
              </w:rPr>
            </w:pPr>
          </w:p>
          <w:p w14:paraId="0DFD7B8A" w14:textId="77777777" w:rsidR="00FD7807" w:rsidRPr="0011223F" w:rsidRDefault="00FD7807" w:rsidP="000865DF">
            <w:pPr>
              <w:spacing w:after="0" w:line="240" w:lineRule="auto"/>
              <w:jc w:val="center"/>
              <w:rPr>
                <w:rFonts w:ascii="Times New Roman" w:hAnsi="Times New Roman"/>
                <w:sz w:val="24"/>
                <w:lang w:val="ro-RO"/>
              </w:rPr>
            </w:pPr>
            <w:r w:rsidRPr="0011223F">
              <w:rPr>
                <w:rFonts w:ascii="Times New Roman" w:hAnsi="Times New Roman"/>
                <w:sz w:val="24"/>
                <w:lang w:val="ro-RO"/>
              </w:rPr>
              <w:t>15</w:t>
            </w:r>
          </w:p>
        </w:tc>
      </w:tr>
      <w:tr w:rsidR="0011223F" w:rsidRPr="0011223F" w14:paraId="76BB6292" w14:textId="77777777" w:rsidTr="006E0C84">
        <w:trPr>
          <w:trHeight w:val="1517"/>
        </w:trPr>
        <w:tc>
          <w:tcPr>
            <w:tcW w:w="659" w:type="dxa"/>
          </w:tcPr>
          <w:p w14:paraId="03456694" w14:textId="428829AF"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187CE79A" w14:textId="389833B8"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 xml:space="preserve">Unitatea dispune de toalete conectate la un sistem de canalizare și sunt amplasate astfel încât nu comunice direct cu spațiile în care </w:t>
            </w:r>
            <w:r w:rsidR="00AD177F" w:rsidRPr="0011223F">
              <w:rPr>
                <w:rFonts w:ascii="Times New Roman" w:hAnsi="Times New Roman"/>
                <w:lang w:val="ro-RO"/>
              </w:rPr>
              <w:t>sunt</w:t>
            </w:r>
            <w:r w:rsidRPr="0011223F">
              <w:rPr>
                <w:rFonts w:ascii="Times New Roman" w:hAnsi="Times New Roman"/>
                <w:lang w:val="ro-RO"/>
              </w:rPr>
              <w:t xml:space="preserve"> manipulate produsele</w:t>
            </w:r>
          </w:p>
          <w:p w14:paraId="0ACDBC64"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alimentare?</w:t>
            </w:r>
          </w:p>
        </w:tc>
        <w:tc>
          <w:tcPr>
            <w:tcW w:w="1420" w:type="dxa"/>
          </w:tcPr>
          <w:p w14:paraId="11C110B6"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Art.9 alin.(3) din Legea nr.296/2017</w:t>
            </w:r>
          </w:p>
        </w:tc>
        <w:tc>
          <w:tcPr>
            <w:tcW w:w="425" w:type="dxa"/>
          </w:tcPr>
          <w:p w14:paraId="36AADB6D"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53B0BF1C"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3EA07F32"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2E3C7BD4"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6167459C" w14:textId="77777777" w:rsidR="00FD7807" w:rsidRPr="0011223F" w:rsidRDefault="00FD7807" w:rsidP="000865DF">
            <w:pPr>
              <w:spacing w:after="0" w:line="240" w:lineRule="auto"/>
              <w:jc w:val="center"/>
              <w:rPr>
                <w:rFonts w:ascii="Times New Roman" w:hAnsi="Times New Roman"/>
                <w:sz w:val="24"/>
                <w:lang w:val="ro-RO"/>
              </w:rPr>
            </w:pPr>
          </w:p>
          <w:p w14:paraId="51E66A75" w14:textId="77777777" w:rsidR="00FD7807" w:rsidRPr="0011223F" w:rsidRDefault="00FD7807" w:rsidP="000865DF">
            <w:pPr>
              <w:spacing w:after="0" w:line="240" w:lineRule="auto"/>
              <w:jc w:val="center"/>
              <w:rPr>
                <w:rFonts w:ascii="Times New Roman" w:hAnsi="Times New Roman"/>
                <w:sz w:val="30"/>
                <w:lang w:val="ro-RO"/>
              </w:rPr>
            </w:pPr>
          </w:p>
          <w:p w14:paraId="0F8EDCDA"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15</w:t>
            </w:r>
          </w:p>
        </w:tc>
      </w:tr>
      <w:tr w:rsidR="0011223F" w:rsidRPr="0011223F" w14:paraId="30995A44" w14:textId="77777777" w:rsidTr="006E0C84">
        <w:trPr>
          <w:trHeight w:val="759"/>
        </w:trPr>
        <w:tc>
          <w:tcPr>
            <w:tcW w:w="659" w:type="dxa"/>
          </w:tcPr>
          <w:p w14:paraId="0DC170E8" w14:textId="7CB3EAD9"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51151D1E"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Unitatea dispune vestiare pentru personal?</w:t>
            </w:r>
          </w:p>
        </w:tc>
        <w:tc>
          <w:tcPr>
            <w:tcW w:w="1420" w:type="dxa"/>
          </w:tcPr>
          <w:p w14:paraId="320AE184"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Art.9 alin.(9)</w:t>
            </w:r>
          </w:p>
          <w:p w14:paraId="667A41B8"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din Legea nr.296/2017</w:t>
            </w:r>
          </w:p>
        </w:tc>
        <w:tc>
          <w:tcPr>
            <w:tcW w:w="425" w:type="dxa"/>
          </w:tcPr>
          <w:p w14:paraId="7B381598"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31A15BAF"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16471EF8"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417BD421"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4685CD21" w14:textId="77777777" w:rsidR="00FD7807" w:rsidRPr="0011223F" w:rsidRDefault="00FD7807" w:rsidP="000865DF">
            <w:pPr>
              <w:spacing w:after="0" w:line="240" w:lineRule="auto"/>
              <w:jc w:val="center"/>
              <w:rPr>
                <w:rFonts w:ascii="Times New Roman" w:hAnsi="Times New Roman"/>
                <w:sz w:val="21"/>
                <w:lang w:val="ro-RO"/>
              </w:rPr>
            </w:pPr>
          </w:p>
          <w:p w14:paraId="161B4E59"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15</w:t>
            </w:r>
          </w:p>
        </w:tc>
      </w:tr>
      <w:tr w:rsidR="0011223F" w:rsidRPr="0011223F" w14:paraId="440F5127" w14:textId="77777777" w:rsidTr="006E0C84">
        <w:trPr>
          <w:trHeight w:val="1264"/>
        </w:trPr>
        <w:tc>
          <w:tcPr>
            <w:tcW w:w="659" w:type="dxa"/>
          </w:tcPr>
          <w:p w14:paraId="6012FD7E" w14:textId="1D458397"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5393A3A3"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Unitatea este asigurată cu lavoare pentru spălarea mâinilor, prevăzute cu apă curentă caldă și rece, cu</w:t>
            </w:r>
          </w:p>
          <w:p w14:paraId="61F98E63"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materiale pentru spălarea și uscarea igienică a mâinilor?</w:t>
            </w:r>
          </w:p>
        </w:tc>
        <w:tc>
          <w:tcPr>
            <w:tcW w:w="1420" w:type="dxa"/>
          </w:tcPr>
          <w:p w14:paraId="3DD85491"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Art.9 alin.(4) din Legea nr.296/2017</w:t>
            </w:r>
          </w:p>
        </w:tc>
        <w:tc>
          <w:tcPr>
            <w:tcW w:w="425" w:type="dxa"/>
          </w:tcPr>
          <w:p w14:paraId="2F310808"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070DEE15"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3C734092"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2C80E992"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688D5948" w14:textId="77777777" w:rsidR="00FD7807" w:rsidRPr="0011223F" w:rsidRDefault="00FD7807" w:rsidP="000865DF">
            <w:pPr>
              <w:spacing w:after="0" w:line="240" w:lineRule="auto"/>
              <w:jc w:val="center"/>
              <w:rPr>
                <w:rFonts w:ascii="Times New Roman" w:hAnsi="Times New Roman"/>
                <w:sz w:val="24"/>
                <w:lang w:val="ro-RO"/>
              </w:rPr>
            </w:pPr>
          </w:p>
          <w:p w14:paraId="11A717CB" w14:textId="77777777" w:rsidR="00FD7807" w:rsidRPr="0011223F" w:rsidRDefault="00FD7807" w:rsidP="000865DF">
            <w:pPr>
              <w:spacing w:after="0" w:line="240" w:lineRule="auto"/>
              <w:jc w:val="center"/>
              <w:rPr>
                <w:rFonts w:ascii="Times New Roman" w:hAnsi="Times New Roman"/>
                <w:sz w:val="19"/>
                <w:lang w:val="ro-RO"/>
              </w:rPr>
            </w:pPr>
          </w:p>
          <w:p w14:paraId="52488B28"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15</w:t>
            </w:r>
          </w:p>
        </w:tc>
      </w:tr>
      <w:tr w:rsidR="0011223F" w:rsidRPr="0011223F" w14:paraId="0736290F" w14:textId="77777777" w:rsidTr="000C39E5">
        <w:trPr>
          <w:trHeight w:val="1242"/>
        </w:trPr>
        <w:tc>
          <w:tcPr>
            <w:tcW w:w="659" w:type="dxa"/>
          </w:tcPr>
          <w:p w14:paraId="1AA913EC" w14:textId="0ED5FBF8"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636DF489"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Dispozitivele pentru spălarea produselor alimentare sunt separate</w:t>
            </w:r>
          </w:p>
          <w:p w14:paraId="0C4B27A1"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de cele pentru spălatul mâinilor?</w:t>
            </w:r>
          </w:p>
        </w:tc>
        <w:tc>
          <w:tcPr>
            <w:tcW w:w="1420" w:type="dxa"/>
          </w:tcPr>
          <w:p w14:paraId="3A3C08A1"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Art.9 alin.(4) din Legea</w:t>
            </w:r>
          </w:p>
          <w:p w14:paraId="683521B7" w14:textId="4DA8C5E2"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nr.296/2017</w:t>
            </w:r>
            <w:r w:rsidR="00F568C6" w:rsidRPr="0011223F">
              <w:rPr>
                <w:rFonts w:ascii="Times New Roman" w:hAnsi="Times New Roman"/>
                <w:lang w:val="ro-RO"/>
              </w:rPr>
              <w:t>;</w:t>
            </w:r>
          </w:p>
          <w:p w14:paraId="2C23EAB9" w14:textId="7859DC8B" w:rsidR="007114BE" w:rsidRPr="0011223F" w:rsidRDefault="007114BE" w:rsidP="000C39E5">
            <w:pPr>
              <w:spacing w:after="0" w:line="240" w:lineRule="auto"/>
              <w:jc w:val="center"/>
              <w:rPr>
                <w:rFonts w:ascii="Times New Roman" w:hAnsi="Times New Roman"/>
              </w:rPr>
            </w:pPr>
            <w:r w:rsidRPr="0011223F">
              <w:rPr>
                <w:rFonts w:ascii="Times New Roman" w:hAnsi="Times New Roman"/>
                <w:lang w:val="ro-RO"/>
              </w:rPr>
              <w:t>pct.7 din HG nr. 69/2018</w:t>
            </w:r>
          </w:p>
        </w:tc>
        <w:tc>
          <w:tcPr>
            <w:tcW w:w="425" w:type="dxa"/>
          </w:tcPr>
          <w:p w14:paraId="78F073B3"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3B939895"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28515E07"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5490FA79"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58E5DC2E" w14:textId="77777777" w:rsidR="00FD7807" w:rsidRPr="0011223F" w:rsidRDefault="00FD7807" w:rsidP="000865DF">
            <w:pPr>
              <w:spacing w:after="0" w:line="240" w:lineRule="auto"/>
              <w:jc w:val="center"/>
              <w:rPr>
                <w:rFonts w:ascii="Times New Roman" w:hAnsi="Times New Roman"/>
                <w:sz w:val="21"/>
                <w:lang w:val="ro-RO"/>
              </w:rPr>
            </w:pPr>
          </w:p>
          <w:p w14:paraId="053CC3F4"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15</w:t>
            </w:r>
          </w:p>
        </w:tc>
      </w:tr>
      <w:tr w:rsidR="0011223F" w:rsidRPr="0011223F" w14:paraId="7B168510" w14:textId="77777777" w:rsidTr="006E0C84">
        <w:trPr>
          <w:trHeight w:val="1012"/>
        </w:trPr>
        <w:tc>
          <w:tcPr>
            <w:tcW w:w="659" w:type="dxa"/>
          </w:tcPr>
          <w:p w14:paraId="61DFED17" w14:textId="423010D7"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669778E6"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Unitatea este asigurată cu mijloace de ventilație naturală sau mecanică, ieșirile spre exterior fiind asigurate cu plase de protecție?</w:t>
            </w:r>
          </w:p>
        </w:tc>
        <w:tc>
          <w:tcPr>
            <w:tcW w:w="1420" w:type="dxa"/>
          </w:tcPr>
          <w:p w14:paraId="5C05FED2"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Art.9 alin.(5) din Legea nr.296/2017</w:t>
            </w:r>
          </w:p>
        </w:tc>
        <w:tc>
          <w:tcPr>
            <w:tcW w:w="425" w:type="dxa"/>
          </w:tcPr>
          <w:p w14:paraId="6D0DB460"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41CDAAE8"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0A224CA4"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60E2F88E"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7E665CA3" w14:textId="77777777" w:rsidR="00FD7807" w:rsidRPr="0011223F" w:rsidRDefault="00FD7807" w:rsidP="000865DF">
            <w:pPr>
              <w:spacing w:after="0" w:line="240" w:lineRule="auto"/>
              <w:jc w:val="center"/>
              <w:rPr>
                <w:rFonts w:ascii="Times New Roman" w:hAnsi="Times New Roman"/>
                <w:sz w:val="32"/>
                <w:lang w:val="ro-RO"/>
              </w:rPr>
            </w:pPr>
          </w:p>
          <w:p w14:paraId="37FCDF7D"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11</w:t>
            </w:r>
          </w:p>
        </w:tc>
      </w:tr>
      <w:tr w:rsidR="0011223F" w:rsidRPr="0011223F" w14:paraId="542DDC54" w14:textId="77777777" w:rsidTr="006E0C84">
        <w:trPr>
          <w:trHeight w:val="758"/>
        </w:trPr>
        <w:tc>
          <w:tcPr>
            <w:tcW w:w="659" w:type="dxa"/>
          </w:tcPr>
          <w:p w14:paraId="29FBC208" w14:textId="4902E757"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3A4F7344" w14:textId="77777777" w:rsidR="00FD7807" w:rsidRPr="0011223F" w:rsidRDefault="00FD7807" w:rsidP="000865DF">
            <w:pPr>
              <w:tabs>
                <w:tab w:val="left" w:pos="2835"/>
              </w:tabs>
              <w:spacing w:after="0" w:line="240" w:lineRule="auto"/>
              <w:ind w:right="136"/>
              <w:jc w:val="both"/>
              <w:rPr>
                <w:rFonts w:ascii="Times New Roman" w:hAnsi="Times New Roman"/>
                <w:lang w:val="ro-RO"/>
              </w:rPr>
            </w:pPr>
            <w:r w:rsidRPr="0011223F">
              <w:rPr>
                <w:rFonts w:ascii="Times New Roman" w:hAnsi="Times New Roman"/>
                <w:lang w:val="ro-RO"/>
              </w:rPr>
              <w:t>Unitatea dispune de iluminare naturală și/sau artificială?</w:t>
            </w:r>
          </w:p>
        </w:tc>
        <w:tc>
          <w:tcPr>
            <w:tcW w:w="1420" w:type="dxa"/>
          </w:tcPr>
          <w:p w14:paraId="1505C0B0"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Art.9 alin.(7) din Legea</w:t>
            </w:r>
          </w:p>
          <w:p w14:paraId="18BDD045"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nr.296/2017</w:t>
            </w:r>
          </w:p>
        </w:tc>
        <w:tc>
          <w:tcPr>
            <w:tcW w:w="425" w:type="dxa"/>
          </w:tcPr>
          <w:p w14:paraId="44EBA09D"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1E7D6DB2"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4CE60427"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2F3A38BE"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679F8C11" w14:textId="77777777" w:rsidR="00FD7807" w:rsidRPr="0011223F" w:rsidRDefault="00FD7807" w:rsidP="000865DF">
            <w:pPr>
              <w:spacing w:after="0" w:line="240" w:lineRule="auto"/>
              <w:jc w:val="center"/>
              <w:rPr>
                <w:rFonts w:ascii="Times New Roman" w:hAnsi="Times New Roman"/>
                <w:sz w:val="21"/>
                <w:lang w:val="ro-RO"/>
              </w:rPr>
            </w:pPr>
          </w:p>
          <w:p w14:paraId="6ECD471B"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w w:val="99"/>
                <w:lang w:val="ro-RO"/>
              </w:rPr>
              <w:t>7</w:t>
            </w:r>
          </w:p>
        </w:tc>
      </w:tr>
      <w:tr w:rsidR="0011223F" w:rsidRPr="0011223F" w14:paraId="7177E600" w14:textId="77777777" w:rsidTr="006E0C84">
        <w:trPr>
          <w:trHeight w:val="507"/>
        </w:trPr>
        <w:tc>
          <w:tcPr>
            <w:tcW w:w="659" w:type="dxa"/>
          </w:tcPr>
          <w:p w14:paraId="7E6A76BA" w14:textId="0F71C947"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5559B335" w14:textId="77777777"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Depozitarea agenților de curățare și a substanțelor dezinfectante se face într-un loc special destinat pentru aceasta, care nu se află în zonele în care se manipulează produsele alimentare?</w:t>
            </w:r>
          </w:p>
        </w:tc>
        <w:tc>
          <w:tcPr>
            <w:tcW w:w="1420" w:type="dxa"/>
          </w:tcPr>
          <w:p w14:paraId="6D3CD8FC" w14:textId="2C482FC2" w:rsidR="00FD7807" w:rsidRPr="0011223F" w:rsidRDefault="000C39E5" w:rsidP="000865DF">
            <w:pPr>
              <w:spacing w:after="0" w:line="240" w:lineRule="auto"/>
              <w:jc w:val="center"/>
              <w:rPr>
                <w:rFonts w:ascii="Times New Roman" w:hAnsi="Times New Roman"/>
                <w:lang w:val="ro-RO"/>
              </w:rPr>
            </w:pPr>
            <w:r w:rsidRPr="0011223F">
              <w:rPr>
                <w:rFonts w:ascii="Times New Roman" w:hAnsi="Times New Roman"/>
                <w:lang w:val="ro-RO"/>
              </w:rPr>
              <w:t>A</w:t>
            </w:r>
            <w:r w:rsidR="00FD7807" w:rsidRPr="0011223F">
              <w:rPr>
                <w:rFonts w:ascii="Times New Roman" w:hAnsi="Times New Roman"/>
                <w:lang w:val="ro-RO"/>
              </w:rPr>
              <w:t>rt.9 alin.(10)</w:t>
            </w:r>
          </w:p>
          <w:p w14:paraId="525D287E"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din Legea nr.296/2017</w:t>
            </w:r>
          </w:p>
        </w:tc>
        <w:tc>
          <w:tcPr>
            <w:tcW w:w="425" w:type="dxa"/>
          </w:tcPr>
          <w:p w14:paraId="5AE747CF"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75BAA876"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14DDB606"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189CC119"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50A8A968"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12</w:t>
            </w:r>
          </w:p>
        </w:tc>
      </w:tr>
      <w:tr w:rsidR="0011223F" w:rsidRPr="0011223F" w14:paraId="67E88572" w14:textId="77777777" w:rsidTr="006E0C84">
        <w:trPr>
          <w:trHeight w:val="2275"/>
        </w:trPr>
        <w:tc>
          <w:tcPr>
            <w:tcW w:w="659" w:type="dxa"/>
          </w:tcPr>
          <w:p w14:paraId="2364DEE6" w14:textId="1B436603"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6FC7D2E7" w14:textId="77777777"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 xml:space="preserve">Pavimentul din încăperile în care sânt depozitate, tratate sau procesate produsele alimentare este dintr-un material impermeabil, </w:t>
            </w:r>
            <w:proofErr w:type="spellStart"/>
            <w:r w:rsidRPr="0011223F">
              <w:rPr>
                <w:rFonts w:ascii="Times New Roman" w:hAnsi="Times New Roman"/>
                <w:lang w:val="ro-RO"/>
              </w:rPr>
              <w:t>nonabsorbant</w:t>
            </w:r>
            <w:proofErr w:type="spellEnd"/>
            <w:r w:rsidRPr="0011223F">
              <w:rPr>
                <w:rFonts w:ascii="Times New Roman" w:hAnsi="Times New Roman"/>
                <w:lang w:val="ro-RO"/>
              </w:rPr>
              <w:t>, lavabil și netoxic, permite drenajul adecvat al suprafețelor?</w:t>
            </w:r>
          </w:p>
          <w:p w14:paraId="5FF2CE58" w14:textId="77777777"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Suprafețele pavimentului sunt menținute în stare bună?</w:t>
            </w:r>
          </w:p>
        </w:tc>
        <w:tc>
          <w:tcPr>
            <w:tcW w:w="1420" w:type="dxa"/>
          </w:tcPr>
          <w:p w14:paraId="00E2EB80"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 xml:space="preserve">Art.10 alin.(1) </w:t>
            </w:r>
            <w:proofErr w:type="spellStart"/>
            <w:r w:rsidRPr="0011223F">
              <w:rPr>
                <w:rFonts w:ascii="Times New Roman" w:hAnsi="Times New Roman"/>
                <w:lang w:val="ro-RO"/>
              </w:rPr>
              <w:t>lit.a</w:t>
            </w:r>
            <w:proofErr w:type="spellEnd"/>
            <w:r w:rsidRPr="0011223F">
              <w:rPr>
                <w:rFonts w:ascii="Times New Roman" w:hAnsi="Times New Roman"/>
                <w:lang w:val="ro-RO"/>
              </w:rPr>
              <w:t>) din Legea nr.296/2017</w:t>
            </w:r>
          </w:p>
        </w:tc>
        <w:tc>
          <w:tcPr>
            <w:tcW w:w="425" w:type="dxa"/>
          </w:tcPr>
          <w:p w14:paraId="1C7145B3"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408BA059"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47933DC7"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76B5C95E"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36FAFF54" w14:textId="77777777" w:rsidR="00FD7807" w:rsidRPr="0011223F" w:rsidRDefault="00FD7807" w:rsidP="000865DF">
            <w:pPr>
              <w:spacing w:after="0" w:line="240" w:lineRule="auto"/>
              <w:jc w:val="center"/>
              <w:rPr>
                <w:rFonts w:ascii="Times New Roman" w:hAnsi="Times New Roman"/>
                <w:sz w:val="24"/>
                <w:lang w:val="ro-RO"/>
              </w:rPr>
            </w:pPr>
          </w:p>
          <w:p w14:paraId="56220DCF" w14:textId="77777777" w:rsidR="00FD7807" w:rsidRPr="0011223F" w:rsidRDefault="00FD7807" w:rsidP="000865DF">
            <w:pPr>
              <w:spacing w:after="0" w:line="240" w:lineRule="auto"/>
              <w:jc w:val="center"/>
              <w:rPr>
                <w:rFonts w:ascii="Times New Roman" w:hAnsi="Times New Roman"/>
                <w:sz w:val="24"/>
                <w:lang w:val="ro-RO"/>
              </w:rPr>
            </w:pPr>
          </w:p>
          <w:p w14:paraId="7378A54C" w14:textId="77777777" w:rsidR="00FD7807" w:rsidRPr="0011223F" w:rsidRDefault="00FD7807" w:rsidP="000865DF">
            <w:pPr>
              <w:spacing w:after="0" w:line="240" w:lineRule="auto"/>
              <w:jc w:val="center"/>
              <w:rPr>
                <w:rFonts w:ascii="Times New Roman" w:hAnsi="Times New Roman"/>
                <w:sz w:val="24"/>
                <w:lang w:val="ro-RO"/>
              </w:rPr>
            </w:pPr>
          </w:p>
          <w:p w14:paraId="766A5269"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10</w:t>
            </w:r>
          </w:p>
        </w:tc>
      </w:tr>
      <w:tr w:rsidR="0011223F" w:rsidRPr="0011223F" w14:paraId="1BB21C2B" w14:textId="77777777" w:rsidTr="006E0C84">
        <w:trPr>
          <w:trHeight w:val="2274"/>
        </w:trPr>
        <w:tc>
          <w:tcPr>
            <w:tcW w:w="659" w:type="dxa"/>
          </w:tcPr>
          <w:p w14:paraId="069A0423" w14:textId="03AD43EE"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5D9D65E4" w14:textId="6B6C2D90"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Suprafețele pereților din încăperile în care sânt depozitate, tratate sau procesate produsele alimentare</w:t>
            </w:r>
            <w:r w:rsidR="00C57083" w:rsidRPr="0011223F">
              <w:rPr>
                <w:rFonts w:ascii="Times New Roman" w:hAnsi="Times New Roman"/>
                <w:lang w:val="ro-RO"/>
              </w:rPr>
              <w:t xml:space="preserve">, inclusiv și </w:t>
            </w:r>
            <w:proofErr w:type="spellStart"/>
            <w:r w:rsidR="00C57083" w:rsidRPr="0011223F">
              <w:rPr>
                <w:rFonts w:ascii="Times New Roman" w:hAnsi="Times New Roman"/>
                <w:lang w:val="ro-RO"/>
              </w:rPr>
              <w:t>supafețele</w:t>
            </w:r>
            <w:proofErr w:type="spellEnd"/>
            <w:r w:rsidR="00C57083" w:rsidRPr="0011223F">
              <w:rPr>
                <w:rFonts w:ascii="Times New Roman" w:hAnsi="Times New Roman"/>
                <w:lang w:val="ro-RO"/>
              </w:rPr>
              <w:t xml:space="preserve"> echipamentelor</w:t>
            </w:r>
            <w:r w:rsidRPr="0011223F">
              <w:rPr>
                <w:rFonts w:ascii="Times New Roman" w:hAnsi="Times New Roman"/>
                <w:lang w:val="ro-RO"/>
              </w:rPr>
              <w:t xml:space="preserve"> sunt menținute în stare bună, sunt din materiale impermeabile, </w:t>
            </w:r>
            <w:proofErr w:type="spellStart"/>
            <w:r w:rsidRPr="0011223F">
              <w:rPr>
                <w:rFonts w:ascii="Times New Roman" w:hAnsi="Times New Roman"/>
                <w:lang w:val="ro-RO"/>
              </w:rPr>
              <w:t>nonabsorbante</w:t>
            </w:r>
            <w:proofErr w:type="spellEnd"/>
            <w:r w:rsidRPr="0011223F">
              <w:rPr>
                <w:rFonts w:ascii="Times New Roman" w:hAnsi="Times New Roman"/>
                <w:lang w:val="ro-RO"/>
              </w:rPr>
              <w:t>, lavabile și netoxice și dispun de o suprafață netedă până la o înălțime adecvată efectuării</w:t>
            </w:r>
          </w:p>
          <w:p w14:paraId="7A5AB7FD" w14:textId="77777777"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diferitor operațiuni?</w:t>
            </w:r>
          </w:p>
        </w:tc>
        <w:tc>
          <w:tcPr>
            <w:tcW w:w="1420" w:type="dxa"/>
          </w:tcPr>
          <w:p w14:paraId="106A7DC5" w14:textId="138E1AD9"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 xml:space="preserve">Art.10 alin.(1) </w:t>
            </w:r>
            <w:proofErr w:type="spellStart"/>
            <w:r w:rsidRPr="0011223F">
              <w:rPr>
                <w:rFonts w:ascii="Times New Roman" w:hAnsi="Times New Roman"/>
                <w:lang w:val="ro-RO"/>
              </w:rPr>
              <w:t>lit.b</w:t>
            </w:r>
            <w:proofErr w:type="spellEnd"/>
            <w:r w:rsidRPr="0011223F">
              <w:rPr>
                <w:rFonts w:ascii="Times New Roman" w:hAnsi="Times New Roman"/>
                <w:lang w:val="ro-RO"/>
              </w:rPr>
              <w:t>) din Legea nr.296/2017</w:t>
            </w:r>
            <w:r w:rsidR="00F568C6" w:rsidRPr="0011223F">
              <w:rPr>
                <w:rFonts w:ascii="Times New Roman" w:hAnsi="Times New Roman"/>
                <w:lang w:val="ro-RO"/>
              </w:rPr>
              <w:t>;</w:t>
            </w:r>
          </w:p>
          <w:p w14:paraId="50C072FB" w14:textId="4D6B984E" w:rsidR="002A0F17" w:rsidRPr="0011223F" w:rsidRDefault="002A0F17" w:rsidP="000865DF">
            <w:pPr>
              <w:spacing w:after="0" w:line="240" w:lineRule="auto"/>
              <w:jc w:val="center"/>
              <w:rPr>
                <w:rFonts w:ascii="Times New Roman" w:hAnsi="Times New Roman"/>
              </w:rPr>
            </w:pPr>
            <w:r w:rsidRPr="0011223F">
              <w:rPr>
                <w:rFonts w:ascii="Times New Roman" w:hAnsi="Times New Roman"/>
                <w:lang w:val="ro-RO"/>
              </w:rPr>
              <w:t>pct.5 din HG nr. 69/2018</w:t>
            </w:r>
          </w:p>
          <w:p w14:paraId="05514ECA" w14:textId="77777777" w:rsidR="002A0F17" w:rsidRPr="0011223F" w:rsidRDefault="002A0F17" w:rsidP="000865DF">
            <w:pPr>
              <w:spacing w:after="0" w:line="240" w:lineRule="auto"/>
              <w:jc w:val="center"/>
              <w:rPr>
                <w:rFonts w:ascii="Times New Roman" w:hAnsi="Times New Roman"/>
                <w:lang w:val="ro-RO"/>
              </w:rPr>
            </w:pPr>
          </w:p>
        </w:tc>
        <w:tc>
          <w:tcPr>
            <w:tcW w:w="425" w:type="dxa"/>
          </w:tcPr>
          <w:p w14:paraId="1B4841D3"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3E11F619"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521AEAA2"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6DA8229D"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6644D21A" w14:textId="77777777" w:rsidR="00FD7807" w:rsidRPr="0011223F" w:rsidRDefault="00FD7807" w:rsidP="000865DF">
            <w:pPr>
              <w:spacing w:after="0" w:line="240" w:lineRule="auto"/>
              <w:jc w:val="center"/>
              <w:rPr>
                <w:rFonts w:ascii="Times New Roman" w:hAnsi="Times New Roman"/>
                <w:sz w:val="24"/>
                <w:lang w:val="ro-RO"/>
              </w:rPr>
            </w:pPr>
          </w:p>
          <w:p w14:paraId="793D0D07" w14:textId="77777777" w:rsidR="00FD7807" w:rsidRPr="0011223F" w:rsidRDefault="00FD7807" w:rsidP="000865DF">
            <w:pPr>
              <w:spacing w:after="0" w:line="240" w:lineRule="auto"/>
              <w:jc w:val="center"/>
              <w:rPr>
                <w:rFonts w:ascii="Times New Roman" w:hAnsi="Times New Roman"/>
                <w:sz w:val="24"/>
                <w:lang w:val="ro-RO"/>
              </w:rPr>
            </w:pPr>
          </w:p>
          <w:p w14:paraId="3629C0BA" w14:textId="77777777" w:rsidR="00FD7807" w:rsidRPr="0011223F" w:rsidRDefault="00FD7807" w:rsidP="000865DF">
            <w:pPr>
              <w:spacing w:after="0" w:line="240" w:lineRule="auto"/>
              <w:jc w:val="center"/>
              <w:rPr>
                <w:rFonts w:ascii="Times New Roman" w:hAnsi="Times New Roman"/>
                <w:sz w:val="24"/>
                <w:lang w:val="ro-RO"/>
              </w:rPr>
            </w:pPr>
          </w:p>
          <w:p w14:paraId="7AD36AB8"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10</w:t>
            </w:r>
          </w:p>
        </w:tc>
      </w:tr>
      <w:tr w:rsidR="0011223F" w:rsidRPr="0011223F" w14:paraId="62F1A759" w14:textId="77777777" w:rsidTr="006E0C84">
        <w:trPr>
          <w:trHeight w:val="1770"/>
        </w:trPr>
        <w:tc>
          <w:tcPr>
            <w:tcW w:w="659" w:type="dxa"/>
          </w:tcPr>
          <w:p w14:paraId="7FDB9BE0" w14:textId="2913B5D6"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26F7DDF5" w14:textId="77777777"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Plafoanele, suprafața interioară a acoperișului și accesoriile suspendate sunt construite și finisate astfel încât se previne acumularea de murdărie, se reduce condensul, creșterea mucegaiului și</w:t>
            </w:r>
          </w:p>
          <w:p w14:paraId="0E0AC3F8" w14:textId="77777777"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împrăștierea de particule?</w:t>
            </w:r>
          </w:p>
        </w:tc>
        <w:tc>
          <w:tcPr>
            <w:tcW w:w="1420" w:type="dxa"/>
          </w:tcPr>
          <w:p w14:paraId="4E0CAAE7"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 xml:space="preserve">Art.10 alin.(1) </w:t>
            </w:r>
            <w:proofErr w:type="spellStart"/>
            <w:r w:rsidRPr="0011223F">
              <w:rPr>
                <w:rFonts w:ascii="Times New Roman" w:hAnsi="Times New Roman"/>
                <w:lang w:val="ro-RO"/>
              </w:rPr>
              <w:t>lit.c</w:t>
            </w:r>
            <w:proofErr w:type="spellEnd"/>
            <w:r w:rsidRPr="0011223F">
              <w:rPr>
                <w:rFonts w:ascii="Times New Roman" w:hAnsi="Times New Roman"/>
                <w:lang w:val="ro-RO"/>
              </w:rPr>
              <w:t>) din Legea nr.296/2017</w:t>
            </w:r>
          </w:p>
        </w:tc>
        <w:tc>
          <w:tcPr>
            <w:tcW w:w="425" w:type="dxa"/>
          </w:tcPr>
          <w:p w14:paraId="57054765"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0090C19E"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4C60684B"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298DF14C"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456EACB4" w14:textId="77777777" w:rsidR="00FD7807" w:rsidRPr="0011223F" w:rsidRDefault="00FD7807" w:rsidP="000865DF">
            <w:pPr>
              <w:spacing w:after="0" w:line="240" w:lineRule="auto"/>
              <w:jc w:val="center"/>
              <w:rPr>
                <w:rFonts w:ascii="Times New Roman" w:hAnsi="Times New Roman"/>
                <w:sz w:val="24"/>
                <w:lang w:val="ro-RO"/>
              </w:rPr>
            </w:pPr>
          </w:p>
          <w:p w14:paraId="41E442CB" w14:textId="77777777" w:rsidR="00FD7807" w:rsidRPr="0011223F" w:rsidRDefault="00FD7807" w:rsidP="000865DF">
            <w:pPr>
              <w:spacing w:after="0" w:line="240" w:lineRule="auto"/>
              <w:jc w:val="center"/>
              <w:rPr>
                <w:rFonts w:ascii="Times New Roman" w:hAnsi="Times New Roman"/>
                <w:sz w:val="24"/>
                <w:lang w:val="ro-RO"/>
              </w:rPr>
            </w:pPr>
          </w:p>
          <w:p w14:paraId="6CE33192"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10</w:t>
            </w:r>
          </w:p>
        </w:tc>
      </w:tr>
      <w:tr w:rsidR="0011223F" w:rsidRPr="0011223F" w14:paraId="1396556A" w14:textId="77777777" w:rsidTr="006E0C84">
        <w:trPr>
          <w:trHeight w:val="1012"/>
        </w:trPr>
        <w:tc>
          <w:tcPr>
            <w:tcW w:w="659" w:type="dxa"/>
          </w:tcPr>
          <w:p w14:paraId="0830F37D" w14:textId="7433AB4E"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58F9AA32" w14:textId="77777777"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Ferestrele ce pot fi deschise în afară sunt echipate cu plase împotriva insectelor?</w:t>
            </w:r>
          </w:p>
        </w:tc>
        <w:tc>
          <w:tcPr>
            <w:tcW w:w="1420" w:type="dxa"/>
          </w:tcPr>
          <w:p w14:paraId="7D032B4F"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 xml:space="preserve">Art.10 alin.(1) </w:t>
            </w:r>
            <w:proofErr w:type="spellStart"/>
            <w:r w:rsidRPr="0011223F">
              <w:rPr>
                <w:rFonts w:ascii="Times New Roman" w:hAnsi="Times New Roman"/>
                <w:lang w:val="ro-RO"/>
              </w:rPr>
              <w:t>lit.d</w:t>
            </w:r>
            <w:proofErr w:type="spellEnd"/>
            <w:r w:rsidRPr="0011223F">
              <w:rPr>
                <w:rFonts w:ascii="Times New Roman" w:hAnsi="Times New Roman"/>
                <w:lang w:val="ro-RO"/>
              </w:rPr>
              <w:t>) din Legea</w:t>
            </w:r>
          </w:p>
          <w:p w14:paraId="7DA16C28"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nr.296/2017</w:t>
            </w:r>
          </w:p>
        </w:tc>
        <w:tc>
          <w:tcPr>
            <w:tcW w:w="425" w:type="dxa"/>
          </w:tcPr>
          <w:p w14:paraId="34BF417A"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283FC468"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315E9084"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13DADD6A"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4E6CED98" w14:textId="77777777" w:rsidR="00FD7807" w:rsidRPr="0011223F" w:rsidRDefault="00FD7807" w:rsidP="000865DF">
            <w:pPr>
              <w:spacing w:after="0" w:line="240" w:lineRule="auto"/>
              <w:jc w:val="center"/>
              <w:rPr>
                <w:rFonts w:ascii="Times New Roman" w:hAnsi="Times New Roman"/>
                <w:sz w:val="32"/>
                <w:lang w:val="ro-RO"/>
              </w:rPr>
            </w:pPr>
          </w:p>
          <w:p w14:paraId="43E3C200"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w w:val="99"/>
                <w:lang w:val="ro-RO"/>
              </w:rPr>
              <w:t>5</w:t>
            </w:r>
          </w:p>
        </w:tc>
      </w:tr>
      <w:tr w:rsidR="0011223F" w:rsidRPr="0011223F" w14:paraId="55ABB54A" w14:textId="77777777" w:rsidTr="006E0C84">
        <w:trPr>
          <w:trHeight w:val="759"/>
        </w:trPr>
        <w:tc>
          <w:tcPr>
            <w:tcW w:w="659" w:type="dxa"/>
          </w:tcPr>
          <w:p w14:paraId="09578E11" w14:textId="7D3FC3FF"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7EF1CB62" w14:textId="77777777"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Ușile sunt ușor de curățat și dezinfectat, având suprafețe netede</w:t>
            </w:r>
          </w:p>
          <w:p w14:paraId="1D146B0F" w14:textId="77777777"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 xml:space="preserve">și </w:t>
            </w:r>
            <w:proofErr w:type="spellStart"/>
            <w:r w:rsidRPr="0011223F">
              <w:rPr>
                <w:rFonts w:ascii="Times New Roman" w:hAnsi="Times New Roman"/>
                <w:lang w:val="ro-RO"/>
              </w:rPr>
              <w:t>nonabsorbante</w:t>
            </w:r>
            <w:proofErr w:type="spellEnd"/>
            <w:r w:rsidRPr="0011223F">
              <w:rPr>
                <w:rFonts w:ascii="Times New Roman" w:hAnsi="Times New Roman"/>
                <w:lang w:val="ro-RO"/>
              </w:rPr>
              <w:t>?</w:t>
            </w:r>
          </w:p>
        </w:tc>
        <w:tc>
          <w:tcPr>
            <w:tcW w:w="1420" w:type="dxa"/>
          </w:tcPr>
          <w:p w14:paraId="335BED0D"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 xml:space="preserve">Art.10 alin.(1) </w:t>
            </w:r>
            <w:proofErr w:type="spellStart"/>
            <w:r w:rsidRPr="0011223F">
              <w:rPr>
                <w:rFonts w:ascii="Times New Roman" w:hAnsi="Times New Roman"/>
                <w:lang w:val="ro-RO"/>
              </w:rPr>
              <w:t>lit.e</w:t>
            </w:r>
            <w:proofErr w:type="spellEnd"/>
            <w:r w:rsidRPr="0011223F">
              <w:rPr>
                <w:rFonts w:ascii="Times New Roman" w:hAnsi="Times New Roman"/>
                <w:lang w:val="ro-RO"/>
              </w:rPr>
              <w:t>) din Legea</w:t>
            </w:r>
          </w:p>
          <w:p w14:paraId="68A1D3F4"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nr.296/2017</w:t>
            </w:r>
          </w:p>
        </w:tc>
        <w:tc>
          <w:tcPr>
            <w:tcW w:w="425" w:type="dxa"/>
          </w:tcPr>
          <w:p w14:paraId="234D1561"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5F39E6A1"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4B5197C3"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1437F58D"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41D3D04E" w14:textId="77777777" w:rsidR="00FD7807" w:rsidRPr="0011223F" w:rsidRDefault="00FD7807" w:rsidP="000865DF">
            <w:pPr>
              <w:spacing w:after="0" w:line="240" w:lineRule="auto"/>
              <w:jc w:val="center"/>
              <w:rPr>
                <w:rFonts w:ascii="Times New Roman" w:hAnsi="Times New Roman"/>
                <w:sz w:val="21"/>
                <w:lang w:val="ro-RO"/>
              </w:rPr>
            </w:pPr>
          </w:p>
          <w:p w14:paraId="75EB0F02"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w w:val="99"/>
                <w:lang w:val="ro-RO"/>
              </w:rPr>
              <w:t>5</w:t>
            </w:r>
          </w:p>
        </w:tc>
      </w:tr>
      <w:tr w:rsidR="0011223F" w:rsidRPr="0011223F" w14:paraId="359F0AA0" w14:textId="77777777" w:rsidTr="000C39E5">
        <w:trPr>
          <w:trHeight w:val="1284"/>
        </w:trPr>
        <w:tc>
          <w:tcPr>
            <w:tcW w:w="659" w:type="dxa"/>
          </w:tcPr>
          <w:p w14:paraId="13E71824" w14:textId="124F06CD"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46999BCF" w14:textId="463FDDF8"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Încăperile sunt asigurate cu dispozitive</w:t>
            </w:r>
            <w:r w:rsidR="00476B79" w:rsidRPr="0011223F">
              <w:rPr>
                <w:rFonts w:ascii="Times New Roman" w:hAnsi="Times New Roman"/>
                <w:lang w:val="ro-RO"/>
              </w:rPr>
              <w:t>, instalații</w:t>
            </w:r>
            <w:r w:rsidRPr="0011223F">
              <w:rPr>
                <w:rFonts w:ascii="Times New Roman" w:hAnsi="Times New Roman"/>
                <w:lang w:val="ro-RO"/>
              </w:rPr>
              <w:t xml:space="preserve"> pentru curățarea, dezinfecția</w:t>
            </w:r>
            <w:r w:rsidR="00476B79" w:rsidRPr="0011223F">
              <w:rPr>
                <w:rFonts w:ascii="Times New Roman" w:hAnsi="Times New Roman"/>
                <w:lang w:val="ro-RO"/>
              </w:rPr>
              <w:t>, stocarea</w:t>
            </w:r>
            <w:r w:rsidR="00850873" w:rsidRPr="0011223F">
              <w:rPr>
                <w:rFonts w:ascii="Times New Roman" w:hAnsi="Times New Roman"/>
                <w:lang w:val="ro-RO"/>
              </w:rPr>
              <w:t xml:space="preserve">/ </w:t>
            </w:r>
            <w:r w:rsidRPr="0011223F">
              <w:rPr>
                <w:rFonts w:ascii="Times New Roman" w:hAnsi="Times New Roman"/>
                <w:lang w:val="ro-RO"/>
              </w:rPr>
              <w:t>depozitarea</w:t>
            </w:r>
            <w:r w:rsidR="00850873" w:rsidRPr="0011223F">
              <w:rPr>
                <w:rFonts w:ascii="Times New Roman" w:hAnsi="Times New Roman"/>
                <w:lang w:val="ro-RO"/>
              </w:rPr>
              <w:t xml:space="preserve"> </w:t>
            </w:r>
            <w:r w:rsidRPr="0011223F">
              <w:rPr>
                <w:rFonts w:ascii="Times New Roman" w:hAnsi="Times New Roman"/>
                <w:lang w:val="ro-RO"/>
              </w:rPr>
              <w:t>ustensilelor și a echipamentelor de lucru?</w:t>
            </w:r>
          </w:p>
        </w:tc>
        <w:tc>
          <w:tcPr>
            <w:tcW w:w="1420" w:type="dxa"/>
          </w:tcPr>
          <w:p w14:paraId="5CFC7EE0" w14:textId="62D8003D"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Art.10 alin.(2) din Legea nr.296/2017</w:t>
            </w:r>
            <w:r w:rsidR="00F568C6" w:rsidRPr="0011223F">
              <w:rPr>
                <w:rFonts w:ascii="Times New Roman" w:hAnsi="Times New Roman"/>
                <w:lang w:val="ro-RO"/>
              </w:rPr>
              <w:t>;</w:t>
            </w:r>
          </w:p>
          <w:p w14:paraId="0DFB2700" w14:textId="3BA2587A" w:rsidR="00C57083" w:rsidRPr="0011223F" w:rsidRDefault="00C57083" w:rsidP="000C39E5">
            <w:pPr>
              <w:spacing w:after="0" w:line="240" w:lineRule="auto"/>
              <w:jc w:val="center"/>
              <w:rPr>
                <w:rFonts w:ascii="Times New Roman" w:hAnsi="Times New Roman"/>
              </w:rPr>
            </w:pPr>
            <w:r w:rsidRPr="0011223F">
              <w:rPr>
                <w:rFonts w:ascii="Times New Roman" w:hAnsi="Times New Roman"/>
                <w:lang w:val="ro-RO"/>
              </w:rPr>
              <w:t>pct.6 din HG nr. 69/2018</w:t>
            </w:r>
          </w:p>
        </w:tc>
        <w:tc>
          <w:tcPr>
            <w:tcW w:w="425" w:type="dxa"/>
          </w:tcPr>
          <w:p w14:paraId="7713D375"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4EA43301"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0C457ED0"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611EB60C"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723AC4F2" w14:textId="77777777" w:rsidR="00FD7807" w:rsidRPr="0011223F" w:rsidRDefault="00FD7807" w:rsidP="000865DF">
            <w:pPr>
              <w:spacing w:after="0" w:line="240" w:lineRule="auto"/>
              <w:jc w:val="center"/>
              <w:rPr>
                <w:rFonts w:ascii="Times New Roman" w:hAnsi="Times New Roman"/>
                <w:sz w:val="24"/>
                <w:lang w:val="ro-RO"/>
              </w:rPr>
            </w:pPr>
          </w:p>
          <w:p w14:paraId="53A268E8" w14:textId="77777777" w:rsidR="00FD7807" w:rsidRPr="0011223F" w:rsidRDefault="00FD7807" w:rsidP="000865DF">
            <w:pPr>
              <w:spacing w:after="0" w:line="240" w:lineRule="auto"/>
              <w:jc w:val="center"/>
              <w:rPr>
                <w:rFonts w:ascii="Times New Roman" w:hAnsi="Times New Roman"/>
                <w:sz w:val="19"/>
                <w:lang w:val="ro-RO"/>
              </w:rPr>
            </w:pPr>
          </w:p>
          <w:p w14:paraId="189F62D3"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w w:val="99"/>
                <w:lang w:val="ro-RO"/>
              </w:rPr>
              <w:t>5</w:t>
            </w:r>
          </w:p>
        </w:tc>
      </w:tr>
      <w:tr w:rsidR="0011223F" w:rsidRPr="0011223F" w14:paraId="6CDA6E22" w14:textId="77777777" w:rsidTr="006E0C84">
        <w:trPr>
          <w:trHeight w:val="1265"/>
        </w:trPr>
        <w:tc>
          <w:tcPr>
            <w:tcW w:w="659" w:type="dxa"/>
          </w:tcPr>
          <w:p w14:paraId="6781A948" w14:textId="7CC48F01"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744822C5" w14:textId="77777777"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În încăperile în care are loc producerea, tratarea sau prelucrarea produselor alimentare sunt prevăzute condiții pentru spălarea</w:t>
            </w:r>
          </w:p>
          <w:p w14:paraId="0E6AC3D3" w14:textId="7969C285"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produselor alimentare</w:t>
            </w:r>
            <w:r w:rsidR="00C840A0" w:rsidRPr="0011223F">
              <w:rPr>
                <w:rFonts w:ascii="Times New Roman" w:hAnsi="Times New Roman"/>
                <w:lang w:val="ro-RO"/>
              </w:rPr>
              <w:t>, asigurate cu chiuvete</w:t>
            </w:r>
            <w:r w:rsidR="004F3577" w:rsidRPr="0011223F">
              <w:rPr>
                <w:rFonts w:ascii="Times New Roman" w:hAnsi="Times New Roman"/>
                <w:lang w:val="ro-RO"/>
              </w:rPr>
              <w:t xml:space="preserve"> </w:t>
            </w:r>
            <w:r w:rsidR="00C840A0" w:rsidRPr="0011223F">
              <w:rPr>
                <w:rFonts w:ascii="Times New Roman" w:hAnsi="Times New Roman"/>
                <w:lang w:val="ro-RO"/>
              </w:rPr>
              <w:t>racordate la</w:t>
            </w:r>
            <w:r w:rsidR="004F3577" w:rsidRPr="0011223F">
              <w:rPr>
                <w:rFonts w:ascii="Times New Roman" w:hAnsi="Times New Roman"/>
                <w:lang w:val="ro-RO"/>
              </w:rPr>
              <w:t xml:space="preserve"> apă potabilă și </w:t>
            </w:r>
            <w:r w:rsidR="00FD0308" w:rsidRPr="0011223F">
              <w:rPr>
                <w:rFonts w:ascii="Times New Roman" w:hAnsi="Times New Roman"/>
                <w:lang w:val="ro-RO"/>
              </w:rPr>
              <w:t xml:space="preserve">cu </w:t>
            </w:r>
            <w:r w:rsidR="004F3577" w:rsidRPr="0011223F">
              <w:rPr>
                <w:rFonts w:ascii="Times New Roman" w:hAnsi="Times New Roman"/>
                <w:lang w:val="ro-RO"/>
              </w:rPr>
              <w:t>asigur</w:t>
            </w:r>
            <w:r w:rsidR="00FD0308" w:rsidRPr="0011223F">
              <w:rPr>
                <w:rFonts w:ascii="Times New Roman" w:hAnsi="Times New Roman"/>
                <w:lang w:val="ro-RO"/>
              </w:rPr>
              <w:t>area</w:t>
            </w:r>
            <w:r w:rsidR="004F3577" w:rsidRPr="0011223F">
              <w:rPr>
                <w:rFonts w:ascii="Times New Roman" w:hAnsi="Times New Roman"/>
                <w:lang w:val="ro-RO"/>
              </w:rPr>
              <w:t xml:space="preserve"> </w:t>
            </w:r>
            <w:r w:rsidR="00FD0308" w:rsidRPr="0011223F">
              <w:rPr>
                <w:rFonts w:ascii="Times New Roman" w:hAnsi="Times New Roman"/>
                <w:lang w:val="ro-RO"/>
              </w:rPr>
              <w:t>dezinfecției după fiecare proces tehnologic</w:t>
            </w:r>
            <w:r w:rsidRPr="0011223F">
              <w:rPr>
                <w:rFonts w:ascii="Times New Roman" w:hAnsi="Times New Roman"/>
                <w:lang w:val="ro-RO"/>
              </w:rPr>
              <w:t>?</w:t>
            </w:r>
          </w:p>
        </w:tc>
        <w:tc>
          <w:tcPr>
            <w:tcW w:w="1420" w:type="dxa"/>
          </w:tcPr>
          <w:p w14:paraId="400E63AD" w14:textId="4226BAC5"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Art.10 alin.(3) din Legea nr.296/2017</w:t>
            </w:r>
            <w:r w:rsidR="00F568C6" w:rsidRPr="0011223F">
              <w:rPr>
                <w:rFonts w:ascii="Times New Roman" w:hAnsi="Times New Roman"/>
                <w:lang w:val="ro-RO"/>
              </w:rPr>
              <w:t>;</w:t>
            </w:r>
          </w:p>
          <w:p w14:paraId="0312AB8F" w14:textId="6BBDFF51" w:rsidR="00FD0308" w:rsidRPr="0011223F" w:rsidRDefault="00FD0308" w:rsidP="000865DF">
            <w:pPr>
              <w:spacing w:after="0" w:line="240" w:lineRule="auto"/>
              <w:jc w:val="center"/>
              <w:rPr>
                <w:rFonts w:ascii="Times New Roman" w:hAnsi="Times New Roman"/>
              </w:rPr>
            </w:pPr>
            <w:r w:rsidRPr="0011223F">
              <w:rPr>
                <w:rFonts w:ascii="Times New Roman" w:hAnsi="Times New Roman"/>
                <w:lang w:val="ro-RO"/>
              </w:rPr>
              <w:t>pct.7 din HG nr. 69/2018</w:t>
            </w:r>
          </w:p>
          <w:p w14:paraId="30E72AA1" w14:textId="77777777" w:rsidR="00FD0308" w:rsidRPr="0011223F" w:rsidRDefault="00FD0308" w:rsidP="000865DF">
            <w:pPr>
              <w:spacing w:after="0" w:line="240" w:lineRule="auto"/>
              <w:jc w:val="center"/>
              <w:rPr>
                <w:rFonts w:ascii="Times New Roman" w:hAnsi="Times New Roman"/>
                <w:lang w:val="ro-RO"/>
              </w:rPr>
            </w:pPr>
          </w:p>
        </w:tc>
        <w:tc>
          <w:tcPr>
            <w:tcW w:w="425" w:type="dxa"/>
          </w:tcPr>
          <w:p w14:paraId="2F5B2613"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56D07A99"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16FC154E"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5FC9FD04"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62FC7EAF" w14:textId="77777777" w:rsidR="00FD7807" w:rsidRPr="0011223F" w:rsidRDefault="00FD7807" w:rsidP="000865DF">
            <w:pPr>
              <w:spacing w:after="0" w:line="240" w:lineRule="auto"/>
              <w:jc w:val="center"/>
              <w:rPr>
                <w:rFonts w:ascii="Times New Roman" w:hAnsi="Times New Roman"/>
                <w:sz w:val="24"/>
                <w:lang w:val="ro-RO"/>
              </w:rPr>
            </w:pPr>
          </w:p>
          <w:p w14:paraId="0B94DF90" w14:textId="77777777" w:rsidR="00FD7807" w:rsidRPr="0011223F" w:rsidRDefault="00FD7807" w:rsidP="000865DF">
            <w:pPr>
              <w:spacing w:after="0" w:line="240" w:lineRule="auto"/>
              <w:jc w:val="center"/>
              <w:rPr>
                <w:rFonts w:ascii="Times New Roman" w:hAnsi="Times New Roman"/>
                <w:sz w:val="19"/>
                <w:lang w:val="ro-RO"/>
              </w:rPr>
            </w:pPr>
          </w:p>
          <w:p w14:paraId="69513E93"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10</w:t>
            </w:r>
          </w:p>
        </w:tc>
      </w:tr>
      <w:tr w:rsidR="0011223F" w:rsidRPr="0011223F" w14:paraId="6A1870A4" w14:textId="77777777" w:rsidTr="000C39E5">
        <w:trPr>
          <w:trHeight w:val="212"/>
        </w:trPr>
        <w:tc>
          <w:tcPr>
            <w:tcW w:w="9380" w:type="dxa"/>
            <w:gridSpan w:val="9"/>
          </w:tcPr>
          <w:p w14:paraId="12BFFB4D" w14:textId="77777777" w:rsidR="00FD7807" w:rsidRPr="0011223F" w:rsidRDefault="00FD7807" w:rsidP="000865DF">
            <w:pPr>
              <w:spacing w:after="0" w:line="240" w:lineRule="auto"/>
              <w:ind w:right="136"/>
              <w:jc w:val="center"/>
              <w:rPr>
                <w:rFonts w:ascii="Times New Roman" w:hAnsi="Times New Roman"/>
                <w:b/>
                <w:lang w:val="ro-RO"/>
              </w:rPr>
            </w:pPr>
            <w:r w:rsidRPr="0011223F">
              <w:rPr>
                <w:rFonts w:ascii="Times New Roman" w:hAnsi="Times New Roman"/>
                <w:b/>
                <w:lang w:val="ro-RO"/>
              </w:rPr>
              <w:t>Cerințe privind materialele, instalațiile și echipamentele, suprafețele de lucru destinate să vină în contact cu produsele alimentare</w:t>
            </w:r>
          </w:p>
        </w:tc>
      </w:tr>
      <w:tr w:rsidR="0011223F" w:rsidRPr="0011223F" w14:paraId="0D5B697F" w14:textId="77777777" w:rsidTr="006E0C84">
        <w:trPr>
          <w:trHeight w:val="2024"/>
        </w:trPr>
        <w:tc>
          <w:tcPr>
            <w:tcW w:w="659" w:type="dxa"/>
          </w:tcPr>
          <w:p w14:paraId="14F63A40" w14:textId="1BAF23D5"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489EF7FF" w14:textId="5804C562"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Suprafețele de lucru (inclusiv suprafețele echipamentelor) din spațiile în care sânt manipulate produse alimentare sunt menținute în stare bună, fiind din materiale netede, lavabile, rezistente la coroziune și netoxice, care permit</w:t>
            </w:r>
            <w:r w:rsidR="00D03D98" w:rsidRPr="0011223F">
              <w:rPr>
                <w:rFonts w:ascii="Times New Roman" w:hAnsi="Times New Roman"/>
                <w:lang w:val="ro-RO"/>
              </w:rPr>
              <w:t xml:space="preserve"> </w:t>
            </w:r>
            <w:r w:rsidRPr="0011223F">
              <w:rPr>
                <w:rFonts w:ascii="Times New Roman" w:hAnsi="Times New Roman"/>
                <w:lang w:val="ro-RO"/>
              </w:rPr>
              <w:t>curățarea și dezinfecția lor</w:t>
            </w:r>
            <w:r w:rsidR="00D03D98" w:rsidRPr="0011223F">
              <w:rPr>
                <w:rFonts w:ascii="Times New Roman" w:hAnsi="Times New Roman"/>
                <w:lang w:val="ro-RO"/>
              </w:rPr>
              <w:t xml:space="preserve"> după fiecare proces tehnologic</w:t>
            </w:r>
            <w:r w:rsidRPr="0011223F">
              <w:rPr>
                <w:rFonts w:ascii="Times New Roman" w:hAnsi="Times New Roman"/>
                <w:lang w:val="ro-RO"/>
              </w:rPr>
              <w:t>?</w:t>
            </w:r>
          </w:p>
        </w:tc>
        <w:tc>
          <w:tcPr>
            <w:tcW w:w="1420" w:type="dxa"/>
          </w:tcPr>
          <w:p w14:paraId="540FB94E" w14:textId="496BA85C"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 xml:space="preserve">Art.10 alin.(1) </w:t>
            </w:r>
            <w:proofErr w:type="spellStart"/>
            <w:r w:rsidRPr="0011223F">
              <w:rPr>
                <w:rFonts w:ascii="Times New Roman" w:hAnsi="Times New Roman"/>
                <w:lang w:val="ro-RO"/>
              </w:rPr>
              <w:t>lit.f</w:t>
            </w:r>
            <w:proofErr w:type="spellEnd"/>
            <w:r w:rsidRPr="0011223F">
              <w:rPr>
                <w:rFonts w:ascii="Times New Roman" w:hAnsi="Times New Roman"/>
                <w:lang w:val="ro-RO"/>
              </w:rPr>
              <w:t>) din Legea nr.296/2017</w:t>
            </w:r>
            <w:r w:rsidR="00F568C6" w:rsidRPr="0011223F">
              <w:rPr>
                <w:rFonts w:ascii="Times New Roman" w:hAnsi="Times New Roman"/>
                <w:lang w:val="ro-RO"/>
              </w:rPr>
              <w:t>;</w:t>
            </w:r>
          </w:p>
          <w:p w14:paraId="7A907CFF" w14:textId="37971B38" w:rsidR="00D03D98" w:rsidRPr="0011223F" w:rsidRDefault="00D03D98" w:rsidP="000865DF">
            <w:pPr>
              <w:spacing w:after="0" w:line="240" w:lineRule="auto"/>
              <w:jc w:val="center"/>
              <w:rPr>
                <w:rFonts w:ascii="Times New Roman" w:hAnsi="Times New Roman"/>
              </w:rPr>
            </w:pPr>
            <w:r w:rsidRPr="0011223F">
              <w:rPr>
                <w:rFonts w:ascii="Times New Roman" w:hAnsi="Times New Roman"/>
                <w:lang w:val="ro-RO"/>
              </w:rPr>
              <w:t>pct.5,8,9 din HG nr. 69/2018</w:t>
            </w:r>
          </w:p>
          <w:p w14:paraId="159CCD6D" w14:textId="77777777" w:rsidR="00D03D98" w:rsidRPr="0011223F" w:rsidRDefault="00D03D98" w:rsidP="000865DF">
            <w:pPr>
              <w:spacing w:after="0" w:line="240" w:lineRule="auto"/>
              <w:jc w:val="center"/>
              <w:rPr>
                <w:rFonts w:ascii="Times New Roman" w:hAnsi="Times New Roman"/>
                <w:lang w:val="ro-RO"/>
              </w:rPr>
            </w:pPr>
          </w:p>
        </w:tc>
        <w:tc>
          <w:tcPr>
            <w:tcW w:w="425" w:type="dxa"/>
          </w:tcPr>
          <w:p w14:paraId="3B8195A1"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755622D1"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0482AA42"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23CA630C"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26467843" w14:textId="77777777" w:rsidR="00FD7807" w:rsidRPr="0011223F" w:rsidRDefault="00FD7807" w:rsidP="000865DF">
            <w:pPr>
              <w:spacing w:after="0" w:line="240" w:lineRule="auto"/>
              <w:jc w:val="center"/>
              <w:rPr>
                <w:rFonts w:ascii="Times New Roman" w:hAnsi="Times New Roman"/>
                <w:sz w:val="24"/>
                <w:lang w:val="ro-RO"/>
              </w:rPr>
            </w:pPr>
          </w:p>
          <w:p w14:paraId="78805EF4" w14:textId="77777777" w:rsidR="00FD7807" w:rsidRPr="0011223F" w:rsidRDefault="00FD7807" w:rsidP="000865DF">
            <w:pPr>
              <w:spacing w:after="0" w:line="240" w:lineRule="auto"/>
              <w:jc w:val="center"/>
              <w:rPr>
                <w:rFonts w:ascii="Times New Roman" w:hAnsi="Times New Roman"/>
                <w:sz w:val="24"/>
                <w:lang w:val="ro-RO"/>
              </w:rPr>
            </w:pPr>
          </w:p>
          <w:p w14:paraId="6FC7B4D1" w14:textId="77777777" w:rsidR="00FD7807" w:rsidRPr="0011223F" w:rsidRDefault="00FD7807" w:rsidP="000865DF">
            <w:pPr>
              <w:spacing w:after="0" w:line="240" w:lineRule="auto"/>
              <w:jc w:val="center"/>
              <w:rPr>
                <w:rFonts w:ascii="Times New Roman" w:hAnsi="Times New Roman"/>
                <w:sz w:val="28"/>
                <w:lang w:val="ro-RO"/>
              </w:rPr>
            </w:pPr>
          </w:p>
          <w:p w14:paraId="5B70B1A2"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10</w:t>
            </w:r>
          </w:p>
        </w:tc>
      </w:tr>
      <w:tr w:rsidR="0011223F" w:rsidRPr="0011223F" w14:paraId="3E3C7888" w14:textId="77777777" w:rsidTr="006E0C84">
        <w:trPr>
          <w:trHeight w:val="1265"/>
        </w:trPr>
        <w:tc>
          <w:tcPr>
            <w:tcW w:w="659" w:type="dxa"/>
            <w:tcBorders>
              <w:top w:val="single" w:sz="4" w:space="0" w:color="auto"/>
            </w:tcBorders>
          </w:tcPr>
          <w:p w14:paraId="02DA1CB5" w14:textId="28FE6FA2"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Borders>
              <w:top w:val="single" w:sz="4" w:space="0" w:color="auto"/>
            </w:tcBorders>
          </w:tcPr>
          <w:p w14:paraId="087DDB1D" w14:textId="563819C5"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Materialele, instalațiile și echipamentele care vin în contact cu produsele alimentare se igienizează și dezinfectează, fiind</w:t>
            </w:r>
            <w:r w:rsidR="00822AFA" w:rsidRPr="0011223F">
              <w:rPr>
                <w:rFonts w:ascii="Times New Roman" w:hAnsi="Times New Roman"/>
                <w:lang w:val="ro-RO"/>
              </w:rPr>
              <w:t xml:space="preserve"> </w:t>
            </w:r>
            <w:r w:rsidRPr="0011223F">
              <w:rPr>
                <w:rFonts w:ascii="Times New Roman" w:hAnsi="Times New Roman"/>
                <w:lang w:val="ro-RO"/>
              </w:rPr>
              <w:t>evitat pericolul de contaminare</w:t>
            </w:r>
            <w:r w:rsidR="00822AFA" w:rsidRPr="0011223F">
              <w:rPr>
                <w:rFonts w:ascii="Times New Roman" w:hAnsi="Times New Roman"/>
                <w:lang w:val="ro-RO"/>
              </w:rPr>
              <w:t xml:space="preserve"> după fiecare proces tehnologic?</w:t>
            </w:r>
          </w:p>
        </w:tc>
        <w:tc>
          <w:tcPr>
            <w:tcW w:w="1420" w:type="dxa"/>
          </w:tcPr>
          <w:p w14:paraId="674F6A66" w14:textId="42AEDD46"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 xml:space="preserve">Art.13 alin.(1) </w:t>
            </w:r>
            <w:proofErr w:type="spellStart"/>
            <w:r w:rsidRPr="0011223F">
              <w:rPr>
                <w:rFonts w:ascii="Times New Roman" w:hAnsi="Times New Roman"/>
                <w:lang w:val="ro-RO"/>
              </w:rPr>
              <w:t>lit.a</w:t>
            </w:r>
            <w:proofErr w:type="spellEnd"/>
            <w:r w:rsidRPr="0011223F">
              <w:rPr>
                <w:rFonts w:ascii="Times New Roman" w:hAnsi="Times New Roman"/>
                <w:lang w:val="ro-RO"/>
              </w:rPr>
              <w:t>) din Legea nr.296/2017</w:t>
            </w:r>
            <w:r w:rsidR="00F568C6" w:rsidRPr="0011223F">
              <w:rPr>
                <w:rFonts w:ascii="Times New Roman" w:hAnsi="Times New Roman"/>
                <w:lang w:val="ro-RO"/>
              </w:rPr>
              <w:t>;</w:t>
            </w:r>
          </w:p>
          <w:p w14:paraId="6CB1B4B4" w14:textId="1B2056CE" w:rsidR="00F568C6" w:rsidRPr="0011223F" w:rsidRDefault="00F568C6" w:rsidP="000865DF">
            <w:pPr>
              <w:spacing w:after="0" w:line="240" w:lineRule="auto"/>
              <w:jc w:val="center"/>
              <w:rPr>
                <w:rFonts w:ascii="Times New Roman" w:hAnsi="Times New Roman"/>
              </w:rPr>
            </w:pPr>
            <w:r w:rsidRPr="0011223F">
              <w:rPr>
                <w:rFonts w:ascii="Times New Roman" w:hAnsi="Times New Roman"/>
                <w:lang w:val="ro-RO"/>
              </w:rPr>
              <w:t>pct.8,9 din HG nr. 69/2018</w:t>
            </w:r>
          </w:p>
          <w:p w14:paraId="5F4B9CE0" w14:textId="77777777" w:rsidR="00F568C6" w:rsidRPr="0011223F" w:rsidRDefault="00F568C6" w:rsidP="000865DF">
            <w:pPr>
              <w:spacing w:after="0" w:line="240" w:lineRule="auto"/>
              <w:jc w:val="center"/>
              <w:rPr>
                <w:rFonts w:ascii="Times New Roman" w:hAnsi="Times New Roman"/>
                <w:lang w:val="ro-RO"/>
              </w:rPr>
            </w:pPr>
          </w:p>
        </w:tc>
        <w:tc>
          <w:tcPr>
            <w:tcW w:w="425" w:type="dxa"/>
          </w:tcPr>
          <w:p w14:paraId="72CE148B"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66F70344"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2D4541C3"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54F8AB8F"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62DA5EFE" w14:textId="77777777" w:rsidR="00FD7807" w:rsidRPr="0011223F" w:rsidRDefault="00FD7807" w:rsidP="000865DF">
            <w:pPr>
              <w:spacing w:after="0" w:line="240" w:lineRule="auto"/>
              <w:jc w:val="center"/>
              <w:rPr>
                <w:rFonts w:ascii="Times New Roman" w:hAnsi="Times New Roman"/>
                <w:sz w:val="24"/>
                <w:lang w:val="ro-RO"/>
              </w:rPr>
            </w:pPr>
          </w:p>
          <w:p w14:paraId="6E7B3281" w14:textId="77777777" w:rsidR="00FD7807" w:rsidRPr="0011223F" w:rsidRDefault="00FD7807" w:rsidP="000865DF">
            <w:pPr>
              <w:spacing w:after="0" w:line="240" w:lineRule="auto"/>
              <w:jc w:val="center"/>
              <w:rPr>
                <w:rFonts w:ascii="Times New Roman" w:hAnsi="Times New Roman"/>
                <w:sz w:val="19"/>
                <w:lang w:val="ro-RO"/>
              </w:rPr>
            </w:pPr>
          </w:p>
          <w:p w14:paraId="074D5EDA"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15</w:t>
            </w:r>
          </w:p>
        </w:tc>
      </w:tr>
      <w:tr w:rsidR="0011223F" w:rsidRPr="0011223F" w14:paraId="77DE309E" w14:textId="77777777" w:rsidTr="006E0C84">
        <w:trPr>
          <w:trHeight w:val="2529"/>
        </w:trPr>
        <w:tc>
          <w:tcPr>
            <w:tcW w:w="659" w:type="dxa"/>
          </w:tcPr>
          <w:p w14:paraId="22D5897F" w14:textId="440D57BE"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624EF7CD" w14:textId="00B73C93"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Produsele biocide utilizate pentru dezinfectarea echipamentelor, recipientelor, ustensilelor de consum, suprafețelor sau conductelor folosite pentru producția, transportul, depozitarea sau consumul produselor alimentare sunt înregistrate de stat și incluse în Registrul Național al</w:t>
            </w:r>
            <w:r w:rsidR="00BB442A" w:rsidRPr="0011223F">
              <w:rPr>
                <w:rFonts w:ascii="Times New Roman" w:hAnsi="Times New Roman"/>
                <w:lang w:val="ro-RO"/>
              </w:rPr>
              <w:t xml:space="preserve"> </w:t>
            </w:r>
            <w:r w:rsidRPr="0011223F">
              <w:rPr>
                <w:rFonts w:ascii="Times New Roman" w:hAnsi="Times New Roman"/>
                <w:lang w:val="ro-RO"/>
              </w:rPr>
              <w:t>Produselor Biocide?</w:t>
            </w:r>
          </w:p>
        </w:tc>
        <w:tc>
          <w:tcPr>
            <w:tcW w:w="1420" w:type="dxa"/>
          </w:tcPr>
          <w:p w14:paraId="0A855675"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Pct.11, 38, 110</w:t>
            </w:r>
          </w:p>
          <w:p w14:paraId="385277F5"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din HG nr. 344/2020</w:t>
            </w:r>
          </w:p>
        </w:tc>
        <w:tc>
          <w:tcPr>
            <w:tcW w:w="425" w:type="dxa"/>
          </w:tcPr>
          <w:p w14:paraId="4ED0C759"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3A7C76E7"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53EA4007"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5CA72AA7"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141C27E8" w14:textId="77777777" w:rsidR="00FD7807" w:rsidRPr="0011223F" w:rsidRDefault="00FD7807" w:rsidP="000865DF">
            <w:pPr>
              <w:spacing w:after="0" w:line="240" w:lineRule="auto"/>
              <w:jc w:val="center"/>
              <w:rPr>
                <w:rFonts w:ascii="Times New Roman" w:hAnsi="Times New Roman"/>
                <w:sz w:val="24"/>
                <w:lang w:val="ro-RO"/>
              </w:rPr>
            </w:pPr>
          </w:p>
          <w:p w14:paraId="17339D97" w14:textId="77777777" w:rsidR="00FD7807" w:rsidRPr="0011223F" w:rsidRDefault="00FD7807" w:rsidP="000865DF">
            <w:pPr>
              <w:spacing w:after="0" w:line="240" w:lineRule="auto"/>
              <w:jc w:val="center"/>
              <w:rPr>
                <w:rFonts w:ascii="Times New Roman" w:hAnsi="Times New Roman"/>
                <w:sz w:val="24"/>
                <w:lang w:val="ro-RO"/>
              </w:rPr>
            </w:pPr>
          </w:p>
          <w:p w14:paraId="32316713" w14:textId="77777777" w:rsidR="00FD7807" w:rsidRPr="0011223F" w:rsidRDefault="00FD7807" w:rsidP="000865DF">
            <w:pPr>
              <w:spacing w:after="0" w:line="240" w:lineRule="auto"/>
              <w:jc w:val="center"/>
              <w:rPr>
                <w:rFonts w:ascii="Times New Roman" w:hAnsi="Times New Roman"/>
                <w:sz w:val="24"/>
                <w:lang w:val="ro-RO"/>
              </w:rPr>
            </w:pPr>
          </w:p>
          <w:p w14:paraId="2C4C06BD" w14:textId="77777777" w:rsidR="00FD7807" w:rsidRPr="0011223F" w:rsidRDefault="00FD7807" w:rsidP="000865DF">
            <w:pPr>
              <w:spacing w:after="0" w:line="240" w:lineRule="auto"/>
              <w:jc w:val="center"/>
              <w:rPr>
                <w:rFonts w:ascii="Times New Roman" w:hAnsi="Times New Roman"/>
                <w:sz w:val="26"/>
                <w:lang w:val="ro-RO"/>
              </w:rPr>
            </w:pPr>
          </w:p>
          <w:p w14:paraId="7BAB5B65"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10</w:t>
            </w:r>
          </w:p>
        </w:tc>
      </w:tr>
      <w:tr w:rsidR="0011223F" w:rsidRPr="0011223F" w14:paraId="5E538259" w14:textId="77777777" w:rsidTr="006E0C84">
        <w:trPr>
          <w:trHeight w:val="340"/>
        </w:trPr>
        <w:tc>
          <w:tcPr>
            <w:tcW w:w="9380" w:type="dxa"/>
            <w:gridSpan w:val="9"/>
          </w:tcPr>
          <w:p w14:paraId="21FC1237" w14:textId="77777777" w:rsidR="00FD7807" w:rsidRPr="0011223F" w:rsidRDefault="00FD7807" w:rsidP="000C39E5">
            <w:pPr>
              <w:pStyle w:val="a7"/>
              <w:numPr>
                <w:ilvl w:val="0"/>
                <w:numId w:val="3"/>
              </w:numPr>
              <w:spacing w:after="0" w:line="240" w:lineRule="auto"/>
              <w:ind w:right="136"/>
              <w:jc w:val="center"/>
              <w:rPr>
                <w:rFonts w:ascii="Times New Roman" w:hAnsi="Times New Roman"/>
                <w:b/>
                <w:lang w:val="ro-RO"/>
              </w:rPr>
            </w:pPr>
            <w:r w:rsidRPr="0011223F">
              <w:rPr>
                <w:rFonts w:ascii="Times New Roman" w:hAnsi="Times New Roman"/>
                <w:b/>
                <w:lang w:val="ro-RO"/>
              </w:rPr>
              <w:t>Cerințe privind aprovizionarea cu apă și canalizare</w:t>
            </w:r>
          </w:p>
        </w:tc>
      </w:tr>
      <w:tr w:rsidR="0011223F" w:rsidRPr="0011223F" w14:paraId="70F84372" w14:textId="77777777" w:rsidTr="006E0C84">
        <w:trPr>
          <w:trHeight w:val="759"/>
        </w:trPr>
        <w:tc>
          <w:tcPr>
            <w:tcW w:w="659" w:type="dxa"/>
          </w:tcPr>
          <w:p w14:paraId="44BC7D47" w14:textId="4EEBEF36"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0E1EEAAE" w14:textId="77777777"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Unitatea este prevăzută cu sursă de apă potabilă?</w:t>
            </w:r>
          </w:p>
        </w:tc>
        <w:tc>
          <w:tcPr>
            <w:tcW w:w="1420" w:type="dxa"/>
          </w:tcPr>
          <w:p w14:paraId="531DDF8A"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Art.15 alin.(1) din Legea</w:t>
            </w:r>
          </w:p>
          <w:p w14:paraId="2D98B16E"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nr.296/2017</w:t>
            </w:r>
            <w:r w:rsidR="00AB4A3C" w:rsidRPr="0011223F">
              <w:rPr>
                <w:rFonts w:ascii="Times New Roman" w:hAnsi="Times New Roman"/>
                <w:lang w:val="ro-RO"/>
              </w:rPr>
              <w:t>;</w:t>
            </w:r>
          </w:p>
          <w:p w14:paraId="3C15922A" w14:textId="3BB2E2E8" w:rsidR="00AB4A3C" w:rsidRPr="0011223F" w:rsidRDefault="00AB4A3C" w:rsidP="000865DF">
            <w:pPr>
              <w:spacing w:after="0" w:line="240" w:lineRule="auto"/>
              <w:jc w:val="center"/>
              <w:rPr>
                <w:rFonts w:ascii="Times New Roman" w:hAnsi="Times New Roman"/>
              </w:rPr>
            </w:pPr>
            <w:r w:rsidRPr="0011223F">
              <w:rPr>
                <w:rFonts w:ascii="Times New Roman" w:hAnsi="Times New Roman"/>
                <w:lang w:val="ro-RO"/>
              </w:rPr>
              <w:t>pct.7 din HG nr. 69/2018</w:t>
            </w:r>
          </w:p>
        </w:tc>
        <w:tc>
          <w:tcPr>
            <w:tcW w:w="425" w:type="dxa"/>
          </w:tcPr>
          <w:p w14:paraId="229537B7"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518734E1"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4B048DEE"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08C5B669"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23F3908B" w14:textId="77777777" w:rsidR="00FD7807" w:rsidRPr="0011223F" w:rsidRDefault="00FD7807" w:rsidP="000865DF">
            <w:pPr>
              <w:spacing w:after="0" w:line="240" w:lineRule="auto"/>
              <w:jc w:val="center"/>
              <w:rPr>
                <w:rFonts w:ascii="Times New Roman" w:hAnsi="Times New Roman"/>
                <w:sz w:val="21"/>
                <w:lang w:val="ro-RO"/>
              </w:rPr>
            </w:pPr>
          </w:p>
          <w:p w14:paraId="51FCF964"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18</w:t>
            </w:r>
          </w:p>
        </w:tc>
      </w:tr>
      <w:tr w:rsidR="0011223F" w:rsidRPr="0011223F" w14:paraId="01386C2A" w14:textId="77777777" w:rsidTr="006E0C84">
        <w:trPr>
          <w:trHeight w:val="1011"/>
        </w:trPr>
        <w:tc>
          <w:tcPr>
            <w:tcW w:w="659" w:type="dxa"/>
          </w:tcPr>
          <w:p w14:paraId="6606B5F8" w14:textId="4C44C6A1"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2A7FE681" w14:textId="77777777"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 xml:space="preserve">Apa potabilă utilizată în unitate este      </w:t>
            </w:r>
            <w:proofErr w:type="spellStart"/>
            <w:r w:rsidRPr="0011223F">
              <w:rPr>
                <w:rFonts w:ascii="Times New Roman" w:hAnsi="Times New Roman"/>
                <w:lang w:val="ro-RO"/>
              </w:rPr>
              <w:t>sanogenă</w:t>
            </w:r>
            <w:proofErr w:type="spellEnd"/>
            <w:r w:rsidRPr="0011223F">
              <w:rPr>
                <w:rFonts w:ascii="Times New Roman" w:hAnsi="Times New Roman"/>
                <w:lang w:val="ro-RO"/>
              </w:rPr>
              <w:t xml:space="preserve"> </w:t>
            </w:r>
            <w:proofErr w:type="spellStart"/>
            <w:r w:rsidRPr="0011223F">
              <w:rPr>
                <w:rFonts w:ascii="Times New Roman" w:hAnsi="Times New Roman"/>
                <w:lang w:val="ro-RO"/>
              </w:rPr>
              <w:t>şi</w:t>
            </w:r>
            <w:proofErr w:type="spellEnd"/>
            <w:r w:rsidRPr="0011223F">
              <w:rPr>
                <w:rFonts w:ascii="Times New Roman" w:hAnsi="Times New Roman"/>
                <w:lang w:val="ro-RO"/>
              </w:rPr>
              <w:t xml:space="preserve"> curată, îndeplinind </w:t>
            </w:r>
            <w:proofErr w:type="spellStart"/>
            <w:r w:rsidRPr="0011223F">
              <w:rPr>
                <w:rFonts w:ascii="Times New Roman" w:hAnsi="Times New Roman"/>
                <w:lang w:val="ro-RO"/>
              </w:rPr>
              <w:t>condiţiile</w:t>
            </w:r>
            <w:proofErr w:type="spellEnd"/>
            <w:r w:rsidRPr="0011223F">
              <w:rPr>
                <w:rFonts w:ascii="Times New Roman" w:hAnsi="Times New Roman"/>
                <w:lang w:val="ro-RO"/>
              </w:rPr>
              <w:t xml:space="preserve"> prevăzute la art.4 alin.(1) din Legea nr.182/2019?</w:t>
            </w:r>
          </w:p>
        </w:tc>
        <w:tc>
          <w:tcPr>
            <w:tcW w:w="1420" w:type="dxa"/>
          </w:tcPr>
          <w:p w14:paraId="07BA9C90"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Art.4 alin.(1) din Legea nr.182/2019?</w:t>
            </w:r>
          </w:p>
        </w:tc>
        <w:tc>
          <w:tcPr>
            <w:tcW w:w="425" w:type="dxa"/>
          </w:tcPr>
          <w:p w14:paraId="1D14EE8C"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4710271B"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51B92421"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46ABE05A"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4ACAB8C8" w14:textId="77777777" w:rsidR="00FD7807" w:rsidRPr="0011223F" w:rsidRDefault="00FD7807" w:rsidP="000865DF">
            <w:pPr>
              <w:spacing w:after="0" w:line="240" w:lineRule="auto"/>
              <w:jc w:val="center"/>
              <w:rPr>
                <w:rFonts w:ascii="Times New Roman" w:hAnsi="Times New Roman"/>
                <w:sz w:val="32"/>
                <w:lang w:val="ro-RO"/>
              </w:rPr>
            </w:pPr>
          </w:p>
          <w:p w14:paraId="5E1FB38F"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18</w:t>
            </w:r>
          </w:p>
        </w:tc>
      </w:tr>
      <w:tr w:rsidR="0011223F" w:rsidRPr="0011223F" w14:paraId="5893E880" w14:textId="77777777" w:rsidTr="00BB442A">
        <w:trPr>
          <w:trHeight w:val="757"/>
        </w:trPr>
        <w:tc>
          <w:tcPr>
            <w:tcW w:w="659" w:type="dxa"/>
          </w:tcPr>
          <w:p w14:paraId="73BDB09D" w14:textId="0584EA6E"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4F2D70A5" w14:textId="77777777" w:rsidR="00FD7807" w:rsidRPr="0011223F" w:rsidRDefault="00FD7807" w:rsidP="000865DF">
            <w:pPr>
              <w:spacing w:after="0" w:line="240" w:lineRule="auto"/>
              <w:ind w:right="136"/>
              <w:jc w:val="both"/>
              <w:rPr>
                <w:rFonts w:ascii="Times New Roman" w:hAnsi="Times New Roman"/>
                <w:lang w:val="ro-RO"/>
              </w:rPr>
            </w:pPr>
            <w:r w:rsidRPr="0011223F">
              <w:rPr>
                <w:rFonts w:ascii="Times New Roman" w:hAnsi="Times New Roman"/>
                <w:lang w:val="ro-RO"/>
              </w:rPr>
              <w:t>Operatorul asigură controlul potabilității apei?</w:t>
            </w:r>
          </w:p>
        </w:tc>
        <w:tc>
          <w:tcPr>
            <w:tcW w:w="1420" w:type="dxa"/>
          </w:tcPr>
          <w:p w14:paraId="1D473C4A"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Art. 31</w:t>
            </w:r>
            <w:r w:rsidRPr="0011223F">
              <w:rPr>
                <w:rFonts w:ascii="Times New Roman" w:hAnsi="Times New Roman"/>
                <w:vertAlign w:val="superscript"/>
                <w:lang w:val="ro-RO"/>
              </w:rPr>
              <w:t>2</w:t>
            </w:r>
            <w:r w:rsidRPr="0011223F">
              <w:rPr>
                <w:rFonts w:ascii="Times New Roman" w:hAnsi="Times New Roman"/>
                <w:lang w:val="ro-RO"/>
              </w:rPr>
              <w:t xml:space="preserve"> alin.(1) lit. d) din Legea nr. 306/2018</w:t>
            </w:r>
          </w:p>
        </w:tc>
        <w:tc>
          <w:tcPr>
            <w:tcW w:w="425" w:type="dxa"/>
          </w:tcPr>
          <w:p w14:paraId="50E0AE43"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568A0FD6"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098E7A3C"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39F3FC15"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601A7284" w14:textId="77777777" w:rsidR="00FD7807" w:rsidRPr="0011223F" w:rsidRDefault="00FD7807" w:rsidP="000865DF">
            <w:pPr>
              <w:spacing w:after="0" w:line="240" w:lineRule="auto"/>
              <w:jc w:val="center"/>
              <w:rPr>
                <w:rFonts w:ascii="Times New Roman" w:hAnsi="Times New Roman"/>
                <w:sz w:val="32"/>
                <w:lang w:val="ro-RO"/>
              </w:rPr>
            </w:pPr>
          </w:p>
          <w:p w14:paraId="71A81754"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15</w:t>
            </w:r>
          </w:p>
        </w:tc>
      </w:tr>
      <w:tr w:rsidR="0011223F" w:rsidRPr="0011223F" w14:paraId="567D2D40" w14:textId="77777777" w:rsidTr="006E0C84">
        <w:trPr>
          <w:trHeight w:val="340"/>
        </w:trPr>
        <w:tc>
          <w:tcPr>
            <w:tcW w:w="9380" w:type="dxa"/>
            <w:gridSpan w:val="9"/>
          </w:tcPr>
          <w:p w14:paraId="23CBA4C7" w14:textId="77777777" w:rsidR="00FD7807" w:rsidRPr="0011223F" w:rsidRDefault="00FD7807" w:rsidP="000865DF">
            <w:pPr>
              <w:spacing w:after="0" w:line="240" w:lineRule="auto"/>
              <w:ind w:right="136"/>
              <w:jc w:val="center"/>
              <w:rPr>
                <w:rFonts w:ascii="Times New Roman" w:hAnsi="Times New Roman"/>
                <w:b/>
                <w:lang w:val="ro-RO"/>
              </w:rPr>
            </w:pPr>
            <w:r w:rsidRPr="0011223F">
              <w:rPr>
                <w:rFonts w:ascii="Times New Roman" w:hAnsi="Times New Roman"/>
                <w:b/>
                <w:lang w:val="ro-RO"/>
              </w:rPr>
              <w:t>Cerințe privind combaterea organismelor dăunătoare</w:t>
            </w:r>
          </w:p>
        </w:tc>
      </w:tr>
      <w:tr w:rsidR="0011223F" w:rsidRPr="0011223F" w14:paraId="54870A1E" w14:textId="77777777" w:rsidTr="006E0C84">
        <w:trPr>
          <w:trHeight w:val="2277"/>
        </w:trPr>
        <w:tc>
          <w:tcPr>
            <w:tcW w:w="659" w:type="dxa"/>
          </w:tcPr>
          <w:p w14:paraId="604F5778" w14:textId="57222C91"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5EDB700E" w14:textId="77777777" w:rsidR="00FD7807" w:rsidRPr="0011223F" w:rsidRDefault="00FD7807" w:rsidP="000865DF">
            <w:pPr>
              <w:tabs>
                <w:tab w:val="left" w:pos="2925"/>
              </w:tabs>
              <w:spacing w:after="0" w:line="240" w:lineRule="auto"/>
              <w:ind w:right="136"/>
              <w:jc w:val="both"/>
              <w:rPr>
                <w:rFonts w:ascii="Times New Roman" w:hAnsi="Times New Roman"/>
                <w:lang w:val="ro-RO"/>
              </w:rPr>
            </w:pPr>
            <w:r w:rsidRPr="0011223F">
              <w:rPr>
                <w:rFonts w:ascii="Times New Roman" w:hAnsi="Times New Roman"/>
                <w:lang w:val="ro-RO"/>
              </w:rPr>
              <w:t>Operatorul aplică proceduri pentru controlul organismelor dăunătoare, pentru evitarea accesului animalelor domestice în locurile de pregătire, manipulare sau depozitare a produselor alimentare (ex. un plan pentru dezinfecție, dezinsecție și deratizare sau un</w:t>
            </w:r>
          </w:p>
          <w:p w14:paraId="2366C4A5" w14:textId="77777777" w:rsidR="00FD7807" w:rsidRPr="0011223F" w:rsidRDefault="00FD7807" w:rsidP="000865DF">
            <w:pPr>
              <w:tabs>
                <w:tab w:val="left" w:pos="2925"/>
              </w:tabs>
              <w:spacing w:after="0" w:line="240" w:lineRule="auto"/>
              <w:ind w:right="136"/>
              <w:jc w:val="both"/>
              <w:rPr>
                <w:rFonts w:ascii="Times New Roman" w:hAnsi="Times New Roman"/>
                <w:lang w:val="ro-RO"/>
              </w:rPr>
            </w:pPr>
            <w:r w:rsidRPr="0011223F">
              <w:rPr>
                <w:rFonts w:ascii="Times New Roman" w:hAnsi="Times New Roman"/>
                <w:lang w:val="ro-RO"/>
              </w:rPr>
              <w:t>contract cu o companie abilitata)?</w:t>
            </w:r>
          </w:p>
        </w:tc>
        <w:tc>
          <w:tcPr>
            <w:tcW w:w="1420" w:type="dxa"/>
          </w:tcPr>
          <w:p w14:paraId="3892B593"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Art.17 alin.(4) din Legea nr.296/2017</w:t>
            </w:r>
          </w:p>
        </w:tc>
        <w:tc>
          <w:tcPr>
            <w:tcW w:w="425" w:type="dxa"/>
          </w:tcPr>
          <w:p w14:paraId="6F4C94C0"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67F38D79"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05874163"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30E4320E"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3D611AAD" w14:textId="77777777" w:rsidR="00FD7807" w:rsidRPr="0011223F" w:rsidRDefault="00FD7807" w:rsidP="000865DF">
            <w:pPr>
              <w:spacing w:after="0" w:line="240" w:lineRule="auto"/>
              <w:jc w:val="center"/>
              <w:rPr>
                <w:rFonts w:ascii="Times New Roman" w:hAnsi="Times New Roman"/>
                <w:sz w:val="24"/>
                <w:lang w:val="ro-RO"/>
              </w:rPr>
            </w:pPr>
          </w:p>
          <w:p w14:paraId="514945A6" w14:textId="77777777" w:rsidR="00FD7807" w:rsidRPr="0011223F" w:rsidRDefault="00FD7807" w:rsidP="000865DF">
            <w:pPr>
              <w:spacing w:after="0" w:line="240" w:lineRule="auto"/>
              <w:jc w:val="center"/>
              <w:rPr>
                <w:rFonts w:ascii="Times New Roman" w:hAnsi="Times New Roman"/>
                <w:sz w:val="24"/>
                <w:lang w:val="ro-RO"/>
              </w:rPr>
            </w:pPr>
          </w:p>
          <w:p w14:paraId="0301D33D" w14:textId="77777777" w:rsidR="00FD7807" w:rsidRPr="0011223F" w:rsidRDefault="00FD7807" w:rsidP="000865DF">
            <w:pPr>
              <w:spacing w:after="0" w:line="240" w:lineRule="auto"/>
              <w:jc w:val="center"/>
              <w:rPr>
                <w:rFonts w:ascii="Times New Roman" w:hAnsi="Times New Roman"/>
                <w:sz w:val="24"/>
                <w:lang w:val="ro-RO"/>
              </w:rPr>
            </w:pPr>
          </w:p>
          <w:p w14:paraId="78118E25"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10</w:t>
            </w:r>
          </w:p>
        </w:tc>
      </w:tr>
      <w:tr w:rsidR="0011223F" w:rsidRPr="0011223F" w14:paraId="63339B22" w14:textId="77777777" w:rsidTr="006E0C84">
        <w:trPr>
          <w:trHeight w:val="1264"/>
        </w:trPr>
        <w:tc>
          <w:tcPr>
            <w:tcW w:w="659" w:type="dxa"/>
          </w:tcPr>
          <w:p w14:paraId="0BF45F0F" w14:textId="55148FC4" w:rsidR="00FD7807" w:rsidRPr="0011223F" w:rsidRDefault="00FD7807"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38EF6897" w14:textId="77777777" w:rsidR="00FD7807" w:rsidRPr="0011223F" w:rsidRDefault="00FD7807" w:rsidP="000865DF">
            <w:pPr>
              <w:tabs>
                <w:tab w:val="left" w:pos="2925"/>
              </w:tabs>
              <w:spacing w:after="0" w:line="240" w:lineRule="auto"/>
              <w:ind w:right="136"/>
              <w:jc w:val="both"/>
              <w:rPr>
                <w:rFonts w:ascii="Times New Roman" w:hAnsi="Times New Roman"/>
                <w:lang w:val="ro-RO"/>
              </w:rPr>
            </w:pPr>
            <w:r w:rsidRPr="0011223F">
              <w:rPr>
                <w:rFonts w:ascii="Times New Roman" w:hAnsi="Times New Roman"/>
                <w:lang w:val="ro-RO"/>
              </w:rPr>
              <w:t>Produsele biocide utilizate pentru combaterea dăunătorilor sunt înregistrate de stat și incluse în</w:t>
            </w:r>
          </w:p>
          <w:p w14:paraId="538C2DCA" w14:textId="77777777" w:rsidR="00FD7807" w:rsidRPr="0011223F" w:rsidRDefault="00FD7807" w:rsidP="000865DF">
            <w:pPr>
              <w:tabs>
                <w:tab w:val="left" w:pos="2925"/>
              </w:tabs>
              <w:spacing w:after="0" w:line="240" w:lineRule="auto"/>
              <w:ind w:right="136"/>
              <w:jc w:val="both"/>
              <w:rPr>
                <w:rFonts w:ascii="Times New Roman" w:hAnsi="Times New Roman"/>
                <w:lang w:val="ro-RO"/>
              </w:rPr>
            </w:pPr>
            <w:r w:rsidRPr="0011223F">
              <w:rPr>
                <w:rFonts w:ascii="Times New Roman" w:hAnsi="Times New Roman"/>
                <w:lang w:val="ro-RO"/>
              </w:rPr>
              <w:t>Registrul Național al Produselor Biocide?</w:t>
            </w:r>
          </w:p>
        </w:tc>
        <w:tc>
          <w:tcPr>
            <w:tcW w:w="1420" w:type="dxa"/>
          </w:tcPr>
          <w:p w14:paraId="43C57C6B"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Pct.11, 38, 110</w:t>
            </w:r>
          </w:p>
          <w:p w14:paraId="0A42ED24"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din HG nr. 344/2020</w:t>
            </w:r>
          </w:p>
        </w:tc>
        <w:tc>
          <w:tcPr>
            <w:tcW w:w="425" w:type="dxa"/>
          </w:tcPr>
          <w:p w14:paraId="44903081"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6AA1A811" w14:textId="77777777" w:rsidR="00FD7807" w:rsidRPr="0011223F" w:rsidRDefault="00FD7807" w:rsidP="00FD7807">
            <w:pPr>
              <w:spacing w:after="0" w:line="240" w:lineRule="auto"/>
              <w:rPr>
                <w:rFonts w:ascii="Times New Roman" w:hAnsi="Times New Roman"/>
                <w:sz w:val="20"/>
                <w:lang w:val="ro-RO"/>
              </w:rPr>
            </w:pPr>
          </w:p>
        </w:tc>
        <w:tc>
          <w:tcPr>
            <w:tcW w:w="567" w:type="dxa"/>
          </w:tcPr>
          <w:p w14:paraId="56B980E5" w14:textId="77777777" w:rsidR="00FD7807" w:rsidRPr="0011223F" w:rsidRDefault="00FD7807" w:rsidP="00FD7807">
            <w:pPr>
              <w:spacing w:after="0" w:line="240" w:lineRule="auto"/>
              <w:rPr>
                <w:rFonts w:ascii="Times New Roman" w:hAnsi="Times New Roman"/>
                <w:sz w:val="20"/>
                <w:lang w:val="ro-RO"/>
              </w:rPr>
            </w:pPr>
          </w:p>
        </w:tc>
        <w:tc>
          <w:tcPr>
            <w:tcW w:w="1701" w:type="dxa"/>
          </w:tcPr>
          <w:p w14:paraId="2592C089" w14:textId="77777777" w:rsidR="00FD7807" w:rsidRPr="0011223F" w:rsidRDefault="00FD7807" w:rsidP="00FD7807">
            <w:pPr>
              <w:spacing w:after="0" w:line="240" w:lineRule="auto"/>
              <w:rPr>
                <w:rFonts w:ascii="Times New Roman" w:hAnsi="Times New Roman"/>
                <w:sz w:val="20"/>
                <w:lang w:val="ro-RO"/>
              </w:rPr>
            </w:pPr>
          </w:p>
        </w:tc>
        <w:tc>
          <w:tcPr>
            <w:tcW w:w="709" w:type="dxa"/>
          </w:tcPr>
          <w:p w14:paraId="09F11E77" w14:textId="77777777" w:rsidR="00FD7807" w:rsidRPr="0011223F" w:rsidRDefault="00FD7807" w:rsidP="000865DF">
            <w:pPr>
              <w:spacing w:after="0" w:line="240" w:lineRule="auto"/>
              <w:jc w:val="center"/>
              <w:rPr>
                <w:rFonts w:ascii="Times New Roman" w:hAnsi="Times New Roman"/>
                <w:sz w:val="24"/>
                <w:lang w:val="ro-RO"/>
              </w:rPr>
            </w:pPr>
          </w:p>
          <w:p w14:paraId="022A74C8" w14:textId="77777777" w:rsidR="00FD7807" w:rsidRPr="0011223F" w:rsidRDefault="00FD7807" w:rsidP="000865DF">
            <w:pPr>
              <w:spacing w:after="0" w:line="240" w:lineRule="auto"/>
              <w:jc w:val="center"/>
              <w:rPr>
                <w:rFonts w:ascii="Times New Roman" w:hAnsi="Times New Roman"/>
                <w:sz w:val="19"/>
                <w:lang w:val="ro-RO"/>
              </w:rPr>
            </w:pPr>
          </w:p>
          <w:p w14:paraId="31CEBCF4" w14:textId="77777777" w:rsidR="00FD7807" w:rsidRPr="0011223F" w:rsidRDefault="00FD7807" w:rsidP="000865DF">
            <w:pPr>
              <w:spacing w:after="0" w:line="240" w:lineRule="auto"/>
              <w:jc w:val="center"/>
              <w:rPr>
                <w:rFonts w:ascii="Times New Roman" w:hAnsi="Times New Roman"/>
                <w:lang w:val="ro-RO"/>
              </w:rPr>
            </w:pPr>
            <w:r w:rsidRPr="0011223F">
              <w:rPr>
                <w:rFonts w:ascii="Times New Roman" w:hAnsi="Times New Roman"/>
                <w:lang w:val="ro-RO"/>
              </w:rPr>
              <w:t>10</w:t>
            </w:r>
          </w:p>
        </w:tc>
      </w:tr>
      <w:tr w:rsidR="0011223F" w:rsidRPr="0011223F" w14:paraId="3CFA20A7" w14:textId="77777777" w:rsidTr="006E0C84">
        <w:trPr>
          <w:trHeight w:val="252"/>
        </w:trPr>
        <w:tc>
          <w:tcPr>
            <w:tcW w:w="9380" w:type="dxa"/>
            <w:gridSpan w:val="9"/>
          </w:tcPr>
          <w:p w14:paraId="4DD34490" w14:textId="77777777" w:rsidR="00FD7807" w:rsidRPr="0011223F" w:rsidRDefault="00FD7807" w:rsidP="000865DF">
            <w:pPr>
              <w:spacing w:after="0" w:line="240" w:lineRule="auto"/>
              <w:ind w:right="136"/>
              <w:jc w:val="center"/>
              <w:rPr>
                <w:rFonts w:ascii="Times New Roman" w:hAnsi="Times New Roman"/>
                <w:b/>
                <w:lang w:val="ro-RO"/>
              </w:rPr>
            </w:pPr>
            <w:r w:rsidRPr="0011223F">
              <w:rPr>
                <w:rFonts w:ascii="Times New Roman" w:hAnsi="Times New Roman"/>
                <w:b/>
                <w:lang w:val="ro-RO"/>
              </w:rPr>
              <w:t>Cerințe privind implementarea și menținerea procedurilor bazate pe principiile HACCP</w:t>
            </w:r>
          </w:p>
        </w:tc>
      </w:tr>
      <w:tr w:rsidR="0011223F" w:rsidRPr="0011223F" w14:paraId="51148D7D" w14:textId="77777777" w:rsidTr="006E0C84">
        <w:trPr>
          <w:trHeight w:val="759"/>
        </w:trPr>
        <w:tc>
          <w:tcPr>
            <w:tcW w:w="659" w:type="dxa"/>
          </w:tcPr>
          <w:p w14:paraId="62C3866D" w14:textId="10DC2AEC"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7FBC538F" w14:textId="77777777" w:rsidR="00E63F6F" w:rsidRPr="0011223F" w:rsidRDefault="00E63F6F" w:rsidP="00E63F6F">
            <w:pPr>
              <w:spacing w:after="0" w:line="240" w:lineRule="auto"/>
              <w:ind w:right="141"/>
              <w:jc w:val="both"/>
              <w:rPr>
                <w:rFonts w:ascii="Times New Roman" w:hAnsi="Times New Roman"/>
                <w:lang w:val="ro-RO"/>
              </w:rPr>
            </w:pPr>
            <w:r w:rsidRPr="0011223F">
              <w:rPr>
                <w:rFonts w:ascii="Times New Roman" w:hAnsi="Times New Roman"/>
                <w:lang w:val="ro-RO"/>
              </w:rPr>
              <w:t>Unitatea</w:t>
            </w:r>
            <w:r w:rsidRPr="0011223F">
              <w:rPr>
                <w:rFonts w:ascii="Times New Roman" w:hAnsi="Times New Roman"/>
                <w:spacing w:val="-1"/>
                <w:lang w:val="ro-RO"/>
              </w:rPr>
              <w:t xml:space="preserve"> </w:t>
            </w:r>
            <w:r w:rsidRPr="0011223F">
              <w:rPr>
                <w:rFonts w:ascii="Times New Roman" w:hAnsi="Times New Roman"/>
                <w:lang w:val="ro-RO"/>
              </w:rPr>
              <w:t>are</w:t>
            </w:r>
            <w:r w:rsidRPr="0011223F">
              <w:rPr>
                <w:rFonts w:ascii="Times New Roman" w:hAnsi="Times New Roman"/>
                <w:spacing w:val="-1"/>
                <w:lang w:val="ro-RO"/>
              </w:rPr>
              <w:t xml:space="preserve"> </w:t>
            </w:r>
            <w:r w:rsidRPr="0011223F">
              <w:rPr>
                <w:rFonts w:ascii="Times New Roman" w:hAnsi="Times New Roman"/>
                <w:lang w:val="ro-RO"/>
              </w:rPr>
              <w:t>elaborate</w:t>
            </w:r>
            <w:r w:rsidRPr="0011223F">
              <w:rPr>
                <w:rFonts w:ascii="Times New Roman" w:hAnsi="Times New Roman"/>
                <w:spacing w:val="-1"/>
                <w:lang w:val="ro-RO"/>
              </w:rPr>
              <w:t xml:space="preserve"> </w:t>
            </w:r>
            <w:r w:rsidRPr="0011223F">
              <w:rPr>
                <w:rFonts w:ascii="Times New Roman" w:hAnsi="Times New Roman"/>
                <w:lang w:val="ro-RO"/>
              </w:rPr>
              <w:t>proceduri</w:t>
            </w:r>
          </w:p>
          <w:p w14:paraId="29ED1A4F" w14:textId="76DE81BE"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permanente bazate pe principiile</w:t>
            </w:r>
            <w:r w:rsidRPr="0011223F">
              <w:rPr>
                <w:rFonts w:ascii="Times New Roman" w:hAnsi="Times New Roman"/>
                <w:spacing w:val="-52"/>
                <w:lang w:val="ro-RO"/>
              </w:rPr>
              <w:t xml:space="preserve"> </w:t>
            </w:r>
            <w:r w:rsidRPr="0011223F">
              <w:rPr>
                <w:rFonts w:ascii="Times New Roman" w:hAnsi="Times New Roman"/>
                <w:lang w:val="ro-RO"/>
              </w:rPr>
              <w:t>HACCP?</w:t>
            </w:r>
          </w:p>
        </w:tc>
        <w:tc>
          <w:tcPr>
            <w:tcW w:w="1420" w:type="dxa"/>
          </w:tcPr>
          <w:p w14:paraId="51244C56"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Art.3</w:t>
            </w:r>
            <w:r w:rsidRPr="0011223F">
              <w:rPr>
                <w:rFonts w:ascii="Times New Roman" w:hAnsi="Times New Roman"/>
                <w:spacing w:val="-1"/>
                <w:lang w:val="ro-RO"/>
              </w:rPr>
              <w:t xml:space="preserve"> </w:t>
            </w:r>
            <w:r w:rsidRPr="0011223F">
              <w:rPr>
                <w:rFonts w:ascii="Times New Roman" w:hAnsi="Times New Roman"/>
                <w:lang w:val="ro-RO"/>
              </w:rPr>
              <w:t>alin.(7)</w:t>
            </w:r>
          </w:p>
          <w:p w14:paraId="778713FB" w14:textId="789151E3"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din Legea</w:t>
            </w:r>
            <w:r w:rsidRPr="0011223F">
              <w:rPr>
                <w:rFonts w:ascii="Times New Roman" w:hAnsi="Times New Roman"/>
                <w:spacing w:val="1"/>
                <w:lang w:val="ro-RO"/>
              </w:rPr>
              <w:t xml:space="preserve"> </w:t>
            </w:r>
            <w:r w:rsidRPr="0011223F">
              <w:rPr>
                <w:rFonts w:ascii="Times New Roman" w:hAnsi="Times New Roman"/>
                <w:lang w:val="ro-RO"/>
              </w:rPr>
              <w:t>nr.296/2017</w:t>
            </w:r>
          </w:p>
        </w:tc>
        <w:tc>
          <w:tcPr>
            <w:tcW w:w="425" w:type="dxa"/>
          </w:tcPr>
          <w:p w14:paraId="14168344"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3EB67D94"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79FC613E"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622B767E"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79FF58B6" w14:textId="77777777" w:rsidR="00E63F6F" w:rsidRPr="0011223F" w:rsidRDefault="00E63F6F" w:rsidP="00E63F6F">
            <w:pPr>
              <w:spacing w:after="0" w:line="240" w:lineRule="auto"/>
              <w:jc w:val="center"/>
              <w:rPr>
                <w:rFonts w:ascii="Times New Roman" w:hAnsi="Times New Roman"/>
                <w:sz w:val="21"/>
                <w:lang w:val="ro-RO"/>
              </w:rPr>
            </w:pPr>
          </w:p>
          <w:p w14:paraId="5FBC2CEE" w14:textId="53FB4A02"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15</w:t>
            </w:r>
          </w:p>
        </w:tc>
      </w:tr>
      <w:tr w:rsidR="0011223F" w:rsidRPr="0011223F" w14:paraId="25545B92" w14:textId="77777777" w:rsidTr="007109C5">
        <w:trPr>
          <w:trHeight w:val="272"/>
        </w:trPr>
        <w:tc>
          <w:tcPr>
            <w:tcW w:w="659" w:type="dxa"/>
            <w:vMerge w:val="restart"/>
          </w:tcPr>
          <w:p w14:paraId="2C81EF17" w14:textId="0EBB428B"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6A530D5C" w14:textId="77777777" w:rsidR="00E63F6F" w:rsidRPr="0011223F" w:rsidRDefault="00E63F6F" w:rsidP="00E63F6F">
            <w:pPr>
              <w:tabs>
                <w:tab w:val="left" w:pos="3105"/>
              </w:tabs>
              <w:spacing w:after="0" w:line="240" w:lineRule="auto"/>
              <w:ind w:right="141"/>
              <w:jc w:val="both"/>
              <w:rPr>
                <w:rFonts w:ascii="Times New Roman" w:hAnsi="Times New Roman"/>
                <w:lang w:val="ro-RO"/>
              </w:rPr>
            </w:pPr>
            <w:r w:rsidRPr="0011223F">
              <w:rPr>
                <w:rFonts w:ascii="Times New Roman" w:hAnsi="Times New Roman"/>
                <w:lang w:val="ro-RO"/>
              </w:rPr>
              <w:t>Procedurile</w:t>
            </w:r>
            <w:r w:rsidRPr="0011223F">
              <w:rPr>
                <w:rFonts w:ascii="Times New Roman" w:hAnsi="Times New Roman"/>
                <w:spacing w:val="-6"/>
                <w:lang w:val="ro-RO"/>
              </w:rPr>
              <w:t xml:space="preserve"> </w:t>
            </w:r>
            <w:r w:rsidRPr="0011223F">
              <w:rPr>
                <w:rFonts w:ascii="Times New Roman" w:hAnsi="Times New Roman"/>
                <w:lang w:val="ro-RO"/>
              </w:rPr>
              <w:t>permanente</w:t>
            </w:r>
            <w:r w:rsidRPr="0011223F">
              <w:rPr>
                <w:rFonts w:ascii="Times New Roman" w:hAnsi="Times New Roman"/>
                <w:spacing w:val="-5"/>
                <w:lang w:val="ro-RO"/>
              </w:rPr>
              <w:t xml:space="preserve"> </w:t>
            </w:r>
            <w:r w:rsidRPr="0011223F">
              <w:rPr>
                <w:rFonts w:ascii="Times New Roman" w:hAnsi="Times New Roman"/>
                <w:lang w:val="ro-RO"/>
              </w:rPr>
              <w:t>bazate</w:t>
            </w:r>
            <w:r w:rsidRPr="0011223F">
              <w:rPr>
                <w:rFonts w:ascii="Times New Roman" w:hAnsi="Times New Roman"/>
                <w:spacing w:val="-6"/>
                <w:lang w:val="ro-RO"/>
              </w:rPr>
              <w:t xml:space="preserve"> </w:t>
            </w:r>
            <w:r w:rsidRPr="0011223F">
              <w:rPr>
                <w:rFonts w:ascii="Times New Roman" w:hAnsi="Times New Roman"/>
                <w:lang w:val="ro-RO"/>
              </w:rPr>
              <w:t>pe</w:t>
            </w:r>
            <w:r w:rsidRPr="0011223F">
              <w:rPr>
                <w:rFonts w:ascii="Times New Roman" w:hAnsi="Times New Roman"/>
                <w:spacing w:val="-52"/>
                <w:lang w:val="ro-RO"/>
              </w:rPr>
              <w:t xml:space="preserve"> </w:t>
            </w:r>
            <w:r w:rsidRPr="0011223F">
              <w:rPr>
                <w:rFonts w:ascii="Times New Roman" w:hAnsi="Times New Roman"/>
                <w:lang w:val="ro-RO"/>
              </w:rPr>
              <w:t>principiile HACCP corespund</w:t>
            </w:r>
            <w:r w:rsidRPr="0011223F">
              <w:rPr>
                <w:rFonts w:ascii="Times New Roman" w:hAnsi="Times New Roman"/>
                <w:spacing w:val="1"/>
                <w:lang w:val="ro-RO"/>
              </w:rPr>
              <w:t xml:space="preserve"> </w:t>
            </w:r>
            <w:r w:rsidRPr="0011223F">
              <w:rPr>
                <w:rFonts w:ascii="Times New Roman" w:hAnsi="Times New Roman"/>
                <w:lang w:val="ro-RO"/>
              </w:rPr>
              <w:t>cerințelor</w:t>
            </w:r>
            <w:r w:rsidRPr="0011223F">
              <w:rPr>
                <w:rFonts w:ascii="Times New Roman" w:hAnsi="Times New Roman"/>
                <w:spacing w:val="-1"/>
                <w:lang w:val="ro-RO"/>
              </w:rPr>
              <w:t xml:space="preserve"> </w:t>
            </w:r>
            <w:r w:rsidRPr="0011223F">
              <w:rPr>
                <w:rFonts w:ascii="Times New Roman" w:hAnsi="Times New Roman"/>
                <w:lang w:val="ro-RO"/>
              </w:rPr>
              <w:t>prevăzute</w:t>
            </w:r>
            <w:r w:rsidRPr="0011223F">
              <w:rPr>
                <w:rFonts w:ascii="Times New Roman" w:hAnsi="Times New Roman"/>
                <w:spacing w:val="-1"/>
                <w:lang w:val="ro-RO"/>
              </w:rPr>
              <w:t xml:space="preserve"> </w:t>
            </w:r>
            <w:r w:rsidRPr="0011223F">
              <w:rPr>
                <w:rFonts w:ascii="Times New Roman" w:hAnsi="Times New Roman"/>
                <w:lang w:val="ro-RO"/>
              </w:rPr>
              <w:t>la</w:t>
            </w:r>
            <w:r w:rsidRPr="0011223F">
              <w:rPr>
                <w:rFonts w:ascii="Times New Roman" w:hAnsi="Times New Roman"/>
                <w:spacing w:val="-1"/>
                <w:lang w:val="ro-RO"/>
              </w:rPr>
              <w:t xml:space="preserve"> </w:t>
            </w:r>
            <w:r w:rsidRPr="0011223F">
              <w:rPr>
                <w:rFonts w:ascii="Times New Roman" w:hAnsi="Times New Roman"/>
                <w:lang w:val="ro-RO"/>
              </w:rPr>
              <w:t>art.</w:t>
            </w:r>
            <w:r w:rsidRPr="0011223F">
              <w:rPr>
                <w:rFonts w:ascii="Times New Roman" w:hAnsi="Times New Roman"/>
                <w:spacing w:val="-1"/>
                <w:lang w:val="ro-RO"/>
              </w:rPr>
              <w:t xml:space="preserve"> </w:t>
            </w:r>
            <w:r w:rsidRPr="0011223F">
              <w:rPr>
                <w:rFonts w:ascii="Times New Roman" w:hAnsi="Times New Roman"/>
                <w:lang w:val="ro-RO"/>
              </w:rPr>
              <w:t>3 alin.</w:t>
            </w:r>
          </w:p>
          <w:p w14:paraId="08641982" w14:textId="0F346C13"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(7) din Legea nr. 296/2017, după</w:t>
            </w:r>
            <w:r w:rsidRPr="0011223F">
              <w:rPr>
                <w:rFonts w:ascii="Times New Roman" w:hAnsi="Times New Roman"/>
                <w:spacing w:val="-52"/>
                <w:lang w:val="ro-RO"/>
              </w:rPr>
              <w:t xml:space="preserve"> </w:t>
            </w:r>
            <w:r w:rsidRPr="0011223F">
              <w:rPr>
                <w:rFonts w:ascii="Times New Roman" w:hAnsi="Times New Roman"/>
                <w:lang w:val="ro-RO"/>
              </w:rPr>
              <w:t>cum</w:t>
            </w:r>
            <w:r w:rsidRPr="0011223F">
              <w:rPr>
                <w:rFonts w:ascii="Times New Roman" w:hAnsi="Times New Roman"/>
                <w:spacing w:val="-3"/>
                <w:lang w:val="ro-RO"/>
              </w:rPr>
              <w:t xml:space="preserve"> </w:t>
            </w:r>
            <w:r w:rsidRPr="0011223F">
              <w:rPr>
                <w:rFonts w:ascii="Times New Roman" w:hAnsi="Times New Roman"/>
                <w:lang w:val="ro-RO"/>
              </w:rPr>
              <w:t>urmează:</w:t>
            </w:r>
          </w:p>
        </w:tc>
        <w:tc>
          <w:tcPr>
            <w:tcW w:w="1420" w:type="dxa"/>
          </w:tcPr>
          <w:p w14:paraId="033347D4" w14:textId="77777777" w:rsidR="00E63F6F" w:rsidRPr="0011223F" w:rsidRDefault="00E63F6F" w:rsidP="00E63F6F">
            <w:pPr>
              <w:spacing w:after="0" w:line="240" w:lineRule="auto"/>
              <w:jc w:val="center"/>
              <w:rPr>
                <w:rFonts w:ascii="Times New Roman" w:hAnsi="Times New Roman"/>
                <w:sz w:val="20"/>
                <w:lang w:val="ro-RO"/>
              </w:rPr>
            </w:pPr>
          </w:p>
        </w:tc>
        <w:tc>
          <w:tcPr>
            <w:tcW w:w="425" w:type="dxa"/>
          </w:tcPr>
          <w:p w14:paraId="61573AF3"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6A7D5930"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65D38045"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7DECBE3D"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7E4B2EEE" w14:textId="77777777" w:rsidR="00E63F6F" w:rsidRPr="0011223F" w:rsidRDefault="00E63F6F" w:rsidP="00E63F6F">
            <w:pPr>
              <w:spacing w:after="0" w:line="240" w:lineRule="auto"/>
              <w:jc w:val="center"/>
              <w:rPr>
                <w:rFonts w:ascii="Times New Roman" w:hAnsi="Times New Roman"/>
                <w:sz w:val="20"/>
                <w:lang w:val="ro-RO"/>
              </w:rPr>
            </w:pPr>
          </w:p>
        </w:tc>
      </w:tr>
      <w:tr w:rsidR="0011223F" w:rsidRPr="0011223F" w14:paraId="526D645C" w14:textId="77777777" w:rsidTr="007109C5">
        <w:trPr>
          <w:trHeight w:val="272"/>
        </w:trPr>
        <w:tc>
          <w:tcPr>
            <w:tcW w:w="659" w:type="dxa"/>
            <w:vMerge/>
          </w:tcPr>
          <w:p w14:paraId="5E77C245" w14:textId="77777777"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3364B2D9" w14:textId="6922CCB9"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a) procedurile identifică toate</w:t>
            </w:r>
            <w:r w:rsidRPr="0011223F">
              <w:rPr>
                <w:rFonts w:ascii="Times New Roman" w:hAnsi="Times New Roman"/>
                <w:spacing w:val="-52"/>
                <w:lang w:val="ro-RO"/>
              </w:rPr>
              <w:t xml:space="preserve"> </w:t>
            </w:r>
            <w:r w:rsidRPr="0011223F">
              <w:rPr>
                <w:rFonts w:ascii="Times New Roman" w:hAnsi="Times New Roman"/>
                <w:lang w:val="ro-RO"/>
              </w:rPr>
              <w:t>riscurile</w:t>
            </w:r>
            <w:r w:rsidRPr="0011223F">
              <w:rPr>
                <w:rFonts w:ascii="Times New Roman" w:hAnsi="Times New Roman"/>
                <w:spacing w:val="-2"/>
                <w:lang w:val="ro-RO"/>
              </w:rPr>
              <w:t xml:space="preserve"> </w:t>
            </w:r>
            <w:r w:rsidRPr="0011223F">
              <w:rPr>
                <w:rFonts w:ascii="Times New Roman" w:hAnsi="Times New Roman"/>
                <w:lang w:val="ro-RO"/>
              </w:rPr>
              <w:t>care trebuie</w:t>
            </w:r>
            <w:r w:rsidRPr="0011223F">
              <w:rPr>
                <w:rFonts w:ascii="Times New Roman" w:hAnsi="Times New Roman"/>
                <w:spacing w:val="-1"/>
                <w:lang w:val="ro-RO"/>
              </w:rPr>
              <w:t xml:space="preserve"> </w:t>
            </w:r>
            <w:r w:rsidRPr="0011223F">
              <w:rPr>
                <w:rFonts w:ascii="Times New Roman" w:hAnsi="Times New Roman"/>
                <w:lang w:val="ro-RO"/>
              </w:rPr>
              <w:t>să</w:t>
            </w:r>
            <w:r w:rsidRPr="0011223F">
              <w:rPr>
                <w:rFonts w:ascii="Times New Roman" w:hAnsi="Times New Roman"/>
                <w:spacing w:val="-1"/>
                <w:lang w:val="ro-RO"/>
              </w:rPr>
              <w:t xml:space="preserve"> </w:t>
            </w:r>
            <w:r w:rsidRPr="0011223F">
              <w:rPr>
                <w:rFonts w:ascii="Times New Roman" w:hAnsi="Times New Roman"/>
                <w:lang w:val="ro-RO"/>
              </w:rPr>
              <w:t>fie prevenite,</w:t>
            </w:r>
            <w:r w:rsidRPr="0011223F">
              <w:rPr>
                <w:rFonts w:ascii="Times New Roman" w:hAnsi="Times New Roman"/>
                <w:spacing w:val="-2"/>
                <w:lang w:val="ro-RO"/>
              </w:rPr>
              <w:t xml:space="preserve"> </w:t>
            </w:r>
            <w:r w:rsidRPr="0011223F">
              <w:rPr>
                <w:rFonts w:ascii="Times New Roman" w:hAnsi="Times New Roman"/>
                <w:lang w:val="ro-RO"/>
              </w:rPr>
              <w:t>reduse</w:t>
            </w:r>
            <w:r w:rsidRPr="0011223F">
              <w:rPr>
                <w:rFonts w:ascii="Times New Roman" w:hAnsi="Times New Roman"/>
                <w:spacing w:val="-1"/>
                <w:lang w:val="ro-RO"/>
              </w:rPr>
              <w:t xml:space="preserve"> </w:t>
            </w:r>
            <w:r w:rsidRPr="0011223F">
              <w:rPr>
                <w:rFonts w:ascii="Times New Roman" w:hAnsi="Times New Roman"/>
                <w:lang w:val="ro-RO"/>
              </w:rPr>
              <w:t>sau</w:t>
            </w:r>
            <w:r w:rsidRPr="0011223F">
              <w:rPr>
                <w:rFonts w:ascii="Times New Roman" w:hAnsi="Times New Roman"/>
                <w:spacing w:val="-1"/>
                <w:lang w:val="ro-RO"/>
              </w:rPr>
              <w:t xml:space="preserve"> </w:t>
            </w:r>
            <w:r w:rsidRPr="0011223F">
              <w:rPr>
                <w:rFonts w:ascii="Times New Roman" w:hAnsi="Times New Roman"/>
                <w:lang w:val="ro-RO"/>
              </w:rPr>
              <w:t>eliminate?</w:t>
            </w:r>
          </w:p>
        </w:tc>
        <w:tc>
          <w:tcPr>
            <w:tcW w:w="1420" w:type="dxa"/>
          </w:tcPr>
          <w:p w14:paraId="7714BB68"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Art.3 alin.(7)</w:t>
            </w:r>
            <w:r w:rsidRPr="0011223F">
              <w:rPr>
                <w:rFonts w:ascii="Times New Roman" w:hAnsi="Times New Roman"/>
                <w:spacing w:val="1"/>
                <w:lang w:val="ro-RO"/>
              </w:rPr>
              <w:t xml:space="preserve"> </w:t>
            </w:r>
            <w:proofErr w:type="spellStart"/>
            <w:r w:rsidRPr="0011223F">
              <w:rPr>
                <w:rFonts w:ascii="Times New Roman" w:hAnsi="Times New Roman"/>
                <w:lang w:val="ro-RO"/>
              </w:rPr>
              <w:t>lit.a</w:t>
            </w:r>
            <w:proofErr w:type="spellEnd"/>
            <w:r w:rsidRPr="0011223F">
              <w:rPr>
                <w:rFonts w:ascii="Times New Roman" w:hAnsi="Times New Roman"/>
                <w:lang w:val="ro-RO"/>
              </w:rPr>
              <w:t>)</w:t>
            </w:r>
            <w:r w:rsidRPr="0011223F">
              <w:rPr>
                <w:rFonts w:ascii="Times New Roman" w:hAnsi="Times New Roman"/>
                <w:spacing w:val="-8"/>
                <w:lang w:val="ro-RO"/>
              </w:rPr>
              <w:t xml:space="preserve"> </w:t>
            </w:r>
            <w:r w:rsidRPr="0011223F">
              <w:rPr>
                <w:rFonts w:ascii="Times New Roman" w:hAnsi="Times New Roman"/>
                <w:lang w:val="ro-RO"/>
              </w:rPr>
              <w:t>din</w:t>
            </w:r>
            <w:r w:rsidRPr="0011223F">
              <w:rPr>
                <w:rFonts w:ascii="Times New Roman" w:hAnsi="Times New Roman"/>
                <w:spacing w:val="-7"/>
                <w:lang w:val="ro-RO"/>
              </w:rPr>
              <w:t xml:space="preserve"> </w:t>
            </w:r>
            <w:r w:rsidRPr="0011223F">
              <w:rPr>
                <w:rFonts w:ascii="Times New Roman" w:hAnsi="Times New Roman"/>
                <w:lang w:val="ro-RO"/>
              </w:rPr>
              <w:t>Legea</w:t>
            </w:r>
          </w:p>
          <w:p w14:paraId="392E0A3F" w14:textId="71667BB1"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t>nr.296/2017</w:t>
            </w:r>
          </w:p>
        </w:tc>
        <w:tc>
          <w:tcPr>
            <w:tcW w:w="425" w:type="dxa"/>
          </w:tcPr>
          <w:p w14:paraId="364BDD71"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177B07A1"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65E05B37"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6B1841DE"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03A41956" w14:textId="77777777" w:rsidR="00E63F6F" w:rsidRPr="0011223F" w:rsidRDefault="00E63F6F" w:rsidP="00E63F6F">
            <w:pPr>
              <w:spacing w:after="0" w:line="240" w:lineRule="auto"/>
              <w:jc w:val="center"/>
              <w:rPr>
                <w:rFonts w:ascii="Times New Roman" w:hAnsi="Times New Roman"/>
                <w:sz w:val="20"/>
                <w:lang w:val="ro-RO"/>
              </w:rPr>
            </w:pPr>
          </w:p>
          <w:p w14:paraId="1CA3C947" w14:textId="496C983C"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t>15</w:t>
            </w:r>
          </w:p>
        </w:tc>
      </w:tr>
      <w:tr w:rsidR="0011223F" w:rsidRPr="0011223F" w14:paraId="31FD55A3" w14:textId="77777777" w:rsidTr="00FA3409">
        <w:trPr>
          <w:trHeight w:val="272"/>
        </w:trPr>
        <w:tc>
          <w:tcPr>
            <w:tcW w:w="659" w:type="dxa"/>
            <w:vMerge/>
          </w:tcPr>
          <w:p w14:paraId="56CF8AE3" w14:textId="77777777"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Borders>
              <w:bottom w:val="single" w:sz="4" w:space="0" w:color="000000"/>
            </w:tcBorders>
          </w:tcPr>
          <w:p w14:paraId="66192523" w14:textId="77777777" w:rsidR="00E63F6F" w:rsidRPr="0011223F" w:rsidRDefault="00E63F6F" w:rsidP="00E63F6F">
            <w:pPr>
              <w:spacing w:after="0" w:line="240" w:lineRule="auto"/>
              <w:ind w:right="141"/>
              <w:jc w:val="both"/>
              <w:rPr>
                <w:rFonts w:ascii="Times New Roman" w:hAnsi="Times New Roman"/>
                <w:lang w:val="ro-RO"/>
              </w:rPr>
            </w:pPr>
            <w:r w:rsidRPr="0011223F">
              <w:rPr>
                <w:rFonts w:ascii="Times New Roman" w:hAnsi="Times New Roman"/>
                <w:lang w:val="ro-RO"/>
              </w:rPr>
              <w:t>b)</w:t>
            </w:r>
            <w:r w:rsidRPr="0011223F">
              <w:rPr>
                <w:rFonts w:ascii="Times New Roman" w:hAnsi="Times New Roman"/>
                <w:spacing w:val="-2"/>
                <w:lang w:val="ro-RO"/>
              </w:rPr>
              <w:t xml:space="preserve"> </w:t>
            </w:r>
            <w:r w:rsidRPr="0011223F">
              <w:rPr>
                <w:rFonts w:ascii="Times New Roman" w:hAnsi="Times New Roman"/>
                <w:lang w:val="ro-RO"/>
              </w:rPr>
              <w:t>procedurile</w:t>
            </w:r>
            <w:r w:rsidRPr="0011223F">
              <w:rPr>
                <w:rFonts w:ascii="Times New Roman" w:hAnsi="Times New Roman"/>
                <w:spacing w:val="-2"/>
                <w:lang w:val="ro-RO"/>
              </w:rPr>
              <w:t xml:space="preserve"> </w:t>
            </w:r>
            <w:r w:rsidRPr="0011223F">
              <w:rPr>
                <w:rFonts w:ascii="Times New Roman" w:hAnsi="Times New Roman"/>
                <w:lang w:val="ro-RO"/>
              </w:rPr>
              <w:t>identifică</w:t>
            </w:r>
            <w:r w:rsidRPr="0011223F">
              <w:rPr>
                <w:rFonts w:ascii="Times New Roman" w:hAnsi="Times New Roman"/>
                <w:spacing w:val="-1"/>
                <w:lang w:val="ro-RO"/>
              </w:rPr>
              <w:t xml:space="preserve"> </w:t>
            </w:r>
            <w:r w:rsidRPr="0011223F">
              <w:rPr>
                <w:rFonts w:ascii="Times New Roman" w:hAnsi="Times New Roman"/>
                <w:lang w:val="ro-RO"/>
              </w:rPr>
              <w:t>punctele</w:t>
            </w:r>
          </w:p>
          <w:p w14:paraId="6DB2ACC5" w14:textId="77777777" w:rsidR="00E63F6F" w:rsidRPr="0011223F" w:rsidRDefault="00E63F6F" w:rsidP="00E63F6F">
            <w:pPr>
              <w:spacing w:after="0" w:line="240" w:lineRule="auto"/>
              <w:ind w:right="141"/>
              <w:jc w:val="both"/>
              <w:rPr>
                <w:rFonts w:ascii="Times New Roman" w:hAnsi="Times New Roman"/>
                <w:lang w:val="ro-RO"/>
              </w:rPr>
            </w:pPr>
            <w:r w:rsidRPr="0011223F">
              <w:rPr>
                <w:rFonts w:ascii="Times New Roman" w:hAnsi="Times New Roman"/>
                <w:lang w:val="ro-RO"/>
              </w:rPr>
              <w:t>critice</w:t>
            </w:r>
            <w:r w:rsidRPr="0011223F">
              <w:rPr>
                <w:rFonts w:ascii="Times New Roman" w:hAnsi="Times New Roman"/>
                <w:spacing w:val="-2"/>
                <w:lang w:val="ro-RO"/>
              </w:rPr>
              <w:t xml:space="preserve"> </w:t>
            </w:r>
            <w:r w:rsidRPr="0011223F">
              <w:rPr>
                <w:rFonts w:ascii="Times New Roman" w:hAnsi="Times New Roman"/>
                <w:lang w:val="ro-RO"/>
              </w:rPr>
              <w:t>de</w:t>
            </w:r>
            <w:r w:rsidRPr="0011223F">
              <w:rPr>
                <w:rFonts w:ascii="Times New Roman" w:hAnsi="Times New Roman"/>
                <w:spacing w:val="-1"/>
                <w:lang w:val="ro-RO"/>
              </w:rPr>
              <w:t xml:space="preserve"> </w:t>
            </w:r>
            <w:r w:rsidRPr="0011223F">
              <w:rPr>
                <w:rFonts w:ascii="Times New Roman" w:hAnsi="Times New Roman"/>
                <w:lang w:val="ro-RO"/>
              </w:rPr>
              <w:t>control</w:t>
            </w:r>
            <w:r w:rsidRPr="0011223F">
              <w:rPr>
                <w:rFonts w:ascii="Times New Roman" w:hAnsi="Times New Roman"/>
                <w:spacing w:val="-1"/>
                <w:lang w:val="ro-RO"/>
              </w:rPr>
              <w:t xml:space="preserve"> </w:t>
            </w:r>
            <w:r w:rsidRPr="0011223F">
              <w:rPr>
                <w:rFonts w:ascii="Times New Roman" w:hAnsi="Times New Roman"/>
                <w:lang w:val="ro-RO"/>
              </w:rPr>
              <w:t>pentru</w:t>
            </w:r>
            <w:r w:rsidRPr="0011223F">
              <w:rPr>
                <w:rFonts w:ascii="Times New Roman" w:hAnsi="Times New Roman"/>
                <w:spacing w:val="-1"/>
                <w:lang w:val="ro-RO"/>
              </w:rPr>
              <w:t xml:space="preserve"> </w:t>
            </w:r>
            <w:r w:rsidRPr="0011223F">
              <w:rPr>
                <w:rFonts w:ascii="Times New Roman" w:hAnsi="Times New Roman"/>
                <w:lang w:val="ro-RO"/>
              </w:rPr>
              <w:t>etapa</w:t>
            </w:r>
            <w:r w:rsidRPr="0011223F">
              <w:rPr>
                <w:rFonts w:ascii="Times New Roman" w:hAnsi="Times New Roman"/>
                <w:spacing w:val="-1"/>
                <w:lang w:val="ro-RO"/>
              </w:rPr>
              <w:t xml:space="preserve"> </w:t>
            </w:r>
            <w:r w:rsidRPr="0011223F">
              <w:rPr>
                <w:rFonts w:ascii="Times New Roman" w:hAnsi="Times New Roman"/>
                <w:lang w:val="ro-RO"/>
              </w:rPr>
              <w:t>sau</w:t>
            </w:r>
          </w:p>
          <w:p w14:paraId="73100446" w14:textId="7A9AE179"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etapele</w:t>
            </w:r>
            <w:r w:rsidRPr="0011223F">
              <w:rPr>
                <w:rFonts w:ascii="Times New Roman" w:hAnsi="Times New Roman"/>
                <w:spacing w:val="-1"/>
                <w:lang w:val="ro-RO"/>
              </w:rPr>
              <w:t xml:space="preserve"> </w:t>
            </w:r>
            <w:r w:rsidRPr="0011223F">
              <w:rPr>
                <w:rFonts w:ascii="Times New Roman" w:hAnsi="Times New Roman"/>
                <w:lang w:val="ro-RO"/>
              </w:rPr>
              <w:t>în</w:t>
            </w:r>
            <w:r w:rsidRPr="0011223F">
              <w:rPr>
                <w:rFonts w:ascii="Times New Roman" w:hAnsi="Times New Roman"/>
                <w:spacing w:val="-1"/>
                <w:lang w:val="ro-RO"/>
              </w:rPr>
              <w:t xml:space="preserve"> </w:t>
            </w:r>
            <w:r w:rsidRPr="0011223F">
              <w:rPr>
                <w:rFonts w:ascii="Times New Roman" w:hAnsi="Times New Roman"/>
                <w:lang w:val="ro-RO"/>
              </w:rPr>
              <w:t>care controlul</w:t>
            </w:r>
            <w:r w:rsidRPr="0011223F">
              <w:rPr>
                <w:rFonts w:ascii="Times New Roman" w:hAnsi="Times New Roman"/>
                <w:spacing w:val="-1"/>
                <w:lang w:val="ro-RO"/>
              </w:rPr>
              <w:t xml:space="preserve"> </w:t>
            </w:r>
            <w:r w:rsidRPr="0011223F">
              <w:rPr>
                <w:rFonts w:ascii="Times New Roman" w:hAnsi="Times New Roman"/>
                <w:lang w:val="ro-RO"/>
              </w:rPr>
              <w:t xml:space="preserve">este </w:t>
            </w:r>
            <w:proofErr w:type="spellStart"/>
            <w:r w:rsidRPr="0011223F">
              <w:rPr>
                <w:rFonts w:ascii="Times New Roman" w:hAnsi="Times New Roman"/>
                <w:lang w:val="ro-RO"/>
              </w:rPr>
              <w:t>esenţial</w:t>
            </w:r>
            <w:proofErr w:type="spellEnd"/>
            <w:r w:rsidRPr="0011223F">
              <w:rPr>
                <w:rFonts w:ascii="Times New Roman" w:hAnsi="Times New Roman"/>
                <w:lang w:val="ro-RO"/>
              </w:rPr>
              <w:t>, pentru a se preveni, reduce</w:t>
            </w:r>
            <w:r w:rsidRPr="0011223F">
              <w:rPr>
                <w:rFonts w:ascii="Times New Roman" w:hAnsi="Times New Roman"/>
                <w:spacing w:val="-53"/>
                <w:lang w:val="ro-RO"/>
              </w:rPr>
              <w:t xml:space="preserve"> </w:t>
            </w:r>
            <w:r w:rsidRPr="0011223F">
              <w:rPr>
                <w:rFonts w:ascii="Times New Roman" w:hAnsi="Times New Roman"/>
                <w:lang w:val="ro-RO"/>
              </w:rPr>
              <w:t>ori</w:t>
            </w:r>
            <w:r w:rsidRPr="0011223F">
              <w:rPr>
                <w:rFonts w:ascii="Times New Roman" w:hAnsi="Times New Roman"/>
                <w:spacing w:val="-1"/>
                <w:lang w:val="ro-RO"/>
              </w:rPr>
              <w:t xml:space="preserve"> </w:t>
            </w:r>
            <w:r w:rsidRPr="0011223F">
              <w:rPr>
                <w:rFonts w:ascii="Times New Roman" w:hAnsi="Times New Roman"/>
                <w:lang w:val="ro-RO"/>
              </w:rPr>
              <w:t>elimina un pericol?</w:t>
            </w:r>
          </w:p>
        </w:tc>
        <w:tc>
          <w:tcPr>
            <w:tcW w:w="1420" w:type="dxa"/>
            <w:tcBorders>
              <w:bottom w:val="single" w:sz="4" w:space="0" w:color="000000"/>
            </w:tcBorders>
          </w:tcPr>
          <w:p w14:paraId="22C8CBFB"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Art.3</w:t>
            </w:r>
            <w:r w:rsidRPr="0011223F">
              <w:rPr>
                <w:rFonts w:ascii="Times New Roman" w:hAnsi="Times New Roman"/>
                <w:spacing w:val="-1"/>
                <w:lang w:val="ro-RO"/>
              </w:rPr>
              <w:t xml:space="preserve"> </w:t>
            </w:r>
            <w:r w:rsidRPr="0011223F">
              <w:rPr>
                <w:rFonts w:ascii="Times New Roman" w:hAnsi="Times New Roman"/>
                <w:lang w:val="ro-RO"/>
              </w:rPr>
              <w:t>alin.(7)</w:t>
            </w:r>
          </w:p>
          <w:p w14:paraId="0C461AC1" w14:textId="77777777" w:rsidR="00E63F6F" w:rsidRPr="0011223F" w:rsidRDefault="00E63F6F" w:rsidP="00E63F6F">
            <w:pPr>
              <w:spacing w:after="0" w:line="240" w:lineRule="auto"/>
              <w:jc w:val="center"/>
              <w:rPr>
                <w:rFonts w:ascii="Times New Roman" w:hAnsi="Times New Roman"/>
                <w:lang w:val="ro-RO"/>
              </w:rPr>
            </w:pPr>
            <w:proofErr w:type="spellStart"/>
            <w:r w:rsidRPr="0011223F">
              <w:rPr>
                <w:rFonts w:ascii="Times New Roman" w:hAnsi="Times New Roman"/>
                <w:lang w:val="ro-RO"/>
              </w:rPr>
              <w:t>lit.b</w:t>
            </w:r>
            <w:proofErr w:type="spellEnd"/>
            <w:r w:rsidRPr="0011223F">
              <w:rPr>
                <w:rFonts w:ascii="Times New Roman" w:hAnsi="Times New Roman"/>
                <w:lang w:val="ro-RO"/>
              </w:rPr>
              <w:t>)</w:t>
            </w:r>
            <w:r w:rsidRPr="0011223F">
              <w:rPr>
                <w:rFonts w:ascii="Times New Roman" w:hAnsi="Times New Roman"/>
                <w:spacing w:val="-2"/>
                <w:lang w:val="ro-RO"/>
              </w:rPr>
              <w:t xml:space="preserve"> </w:t>
            </w:r>
            <w:r w:rsidRPr="0011223F">
              <w:rPr>
                <w:rFonts w:ascii="Times New Roman" w:hAnsi="Times New Roman"/>
                <w:lang w:val="ro-RO"/>
              </w:rPr>
              <w:t>din</w:t>
            </w:r>
          </w:p>
          <w:p w14:paraId="4880DB27" w14:textId="787D04EC"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t>Legea</w:t>
            </w:r>
            <w:r w:rsidRPr="0011223F">
              <w:rPr>
                <w:rFonts w:ascii="Times New Roman" w:hAnsi="Times New Roman"/>
                <w:spacing w:val="1"/>
                <w:lang w:val="ro-RO"/>
              </w:rPr>
              <w:t xml:space="preserve"> </w:t>
            </w:r>
            <w:r w:rsidRPr="0011223F">
              <w:rPr>
                <w:rFonts w:ascii="Times New Roman" w:hAnsi="Times New Roman"/>
                <w:lang w:val="ro-RO"/>
              </w:rPr>
              <w:t>nr.296/2017</w:t>
            </w:r>
          </w:p>
        </w:tc>
        <w:tc>
          <w:tcPr>
            <w:tcW w:w="425" w:type="dxa"/>
            <w:tcBorders>
              <w:bottom w:val="single" w:sz="4" w:space="0" w:color="000000"/>
            </w:tcBorders>
          </w:tcPr>
          <w:p w14:paraId="12644C66" w14:textId="77777777" w:rsidR="00E63F6F" w:rsidRPr="0011223F" w:rsidRDefault="00E63F6F" w:rsidP="00E63F6F">
            <w:pPr>
              <w:spacing w:after="0" w:line="240" w:lineRule="auto"/>
              <w:rPr>
                <w:rFonts w:ascii="Times New Roman" w:hAnsi="Times New Roman"/>
                <w:sz w:val="20"/>
                <w:lang w:val="ro-RO"/>
              </w:rPr>
            </w:pPr>
          </w:p>
        </w:tc>
        <w:tc>
          <w:tcPr>
            <w:tcW w:w="567" w:type="dxa"/>
            <w:tcBorders>
              <w:bottom w:val="single" w:sz="4" w:space="0" w:color="000000"/>
            </w:tcBorders>
          </w:tcPr>
          <w:p w14:paraId="2CD3A7BE" w14:textId="77777777" w:rsidR="00E63F6F" w:rsidRPr="0011223F" w:rsidRDefault="00E63F6F" w:rsidP="00E63F6F">
            <w:pPr>
              <w:spacing w:after="0" w:line="240" w:lineRule="auto"/>
              <w:rPr>
                <w:rFonts w:ascii="Times New Roman" w:hAnsi="Times New Roman"/>
                <w:sz w:val="20"/>
                <w:lang w:val="ro-RO"/>
              </w:rPr>
            </w:pPr>
          </w:p>
        </w:tc>
        <w:tc>
          <w:tcPr>
            <w:tcW w:w="567" w:type="dxa"/>
            <w:tcBorders>
              <w:bottom w:val="single" w:sz="4" w:space="0" w:color="000000"/>
            </w:tcBorders>
          </w:tcPr>
          <w:p w14:paraId="4ED6F0D3" w14:textId="77777777" w:rsidR="00E63F6F" w:rsidRPr="0011223F" w:rsidRDefault="00E63F6F" w:rsidP="00E63F6F">
            <w:pPr>
              <w:spacing w:after="0" w:line="240" w:lineRule="auto"/>
              <w:rPr>
                <w:rFonts w:ascii="Times New Roman" w:hAnsi="Times New Roman"/>
                <w:sz w:val="20"/>
                <w:lang w:val="ro-RO"/>
              </w:rPr>
            </w:pPr>
          </w:p>
        </w:tc>
        <w:tc>
          <w:tcPr>
            <w:tcW w:w="1701" w:type="dxa"/>
            <w:tcBorders>
              <w:bottom w:val="single" w:sz="4" w:space="0" w:color="000000"/>
            </w:tcBorders>
          </w:tcPr>
          <w:p w14:paraId="26E1AF76" w14:textId="77777777" w:rsidR="00E63F6F" w:rsidRPr="0011223F" w:rsidRDefault="00E63F6F" w:rsidP="00E63F6F">
            <w:pPr>
              <w:spacing w:after="0" w:line="240" w:lineRule="auto"/>
              <w:rPr>
                <w:rFonts w:ascii="Times New Roman" w:hAnsi="Times New Roman"/>
                <w:sz w:val="20"/>
                <w:lang w:val="ro-RO"/>
              </w:rPr>
            </w:pPr>
          </w:p>
        </w:tc>
        <w:tc>
          <w:tcPr>
            <w:tcW w:w="709" w:type="dxa"/>
            <w:tcBorders>
              <w:bottom w:val="single" w:sz="4" w:space="0" w:color="000000"/>
            </w:tcBorders>
          </w:tcPr>
          <w:p w14:paraId="3B150F6B" w14:textId="6F32D561"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t>15</w:t>
            </w:r>
          </w:p>
        </w:tc>
      </w:tr>
      <w:tr w:rsidR="0011223F" w:rsidRPr="0011223F" w14:paraId="71D46EF6" w14:textId="77777777" w:rsidTr="00BB442A">
        <w:trPr>
          <w:trHeight w:val="272"/>
        </w:trPr>
        <w:tc>
          <w:tcPr>
            <w:tcW w:w="659" w:type="dxa"/>
            <w:vMerge/>
          </w:tcPr>
          <w:p w14:paraId="15E2E894" w14:textId="77777777"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0C30EFFD" w14:textId="77777777" w:rsidR="00E63F6F" w:rsidRPr="0011223F" w:rsidRDefault="00E63F6F" w:rsidP="00E63F6F">
            <w:pPr>
              <w:spacing w:after="0" w:line="240" w:lineRule="auto"/>
              <w:ind w:right="141"/>
              <w:jc w:val="both"/>
              <w:rPr>
                <w:rFonts w:ascii="Times New Roman" w:hAnsi="Times New Roman"/>
                <w:lang w:val="ro-RO"/>
              </w:rPr>
            </w:pPr>
            <w:r w:rsidRPr="0011223F">
              <w:rPr>
                <w:rFonts w:ascii="Times New Roman" w:hAnsi="Times New Roman"/>
                <w:lang w:val="ro-RO"/>
              </w:rPr>
              <w:t>c) procedurile stabilesc limitele</w:t>
            </w:r>
            <w:r w:rsidRPr="0011223F">
              <w:rPr>
                <w:rFonts w:ascii="Times New Roman" w:hAnsi="Times New Roman"/>
                <w:spacing w:val="1"/>
                <w:lang w:val="ro-RO"/>
              </w:rPr>
              <w:t xml:space="preserve"> </w:t>
            </w:r>
            <w:r w:rsidRPr="0011223F">
              <w:rPr>
                <w:rFonts w:ascii="Times New Roman" w:hAnsi="Times New Roman"/>
                <w:lang w:val="ro-RO"/>
              </w:rPr>
              <w:lastRenderedPageBreak/>
              <w:t>critice în punctele critice de control,</w:t>
            </w:r>
            <w:r w:rsidRPr="0011223F">
              <w:rPr>
                <w:rFonts w:ascii="Times New Roman" w:hAnsi="Times New Roman"/>
                <w:spacing w:val="-52"/>
                <w:lang w:val="ro-RO"/>
              </w:rPr>
              <w:t xml:space="preserve"> </w:t>
            </w:r>
            <w:r w:rsidRPr="0011223F">
              <w:rPr>
                <w:rFonts w:ascii="Times New Roman" w:hAnsi="Times New Roman"/>
                <w:lang w:val="ro-RO"/>
              </w:rPr>
              <w:t>ce separă acceptabilul de</w:t>
            </w:r>
            <w:r w:rsidRPr="0011223F">
              <w:rPr>
                <w:rFonts w:ascii="Times New Roman" w:hAnsi="Times New Roman"/>
                <w:spacing w:val="1"/>
                <w:lang w:val="ro-RO"/>
              </w:rPr>
              <w:t xml:space="preserve"> </w:t>
            </w:r>
            <w:r w:rsidRPr="0011223F">
              <w:rPr>
                <w:rFonts w:ascii="Times New Roman" w:hAnsi="Times New Roman"/>
                <w:lang w:val="ro-RO"/>
              </w:rPr>
              <w:t>inacceptabil pentru prevenirea,</w:t>
            </w:r>
            <w:r w:rsidRPr="0011223F">
              <w:rPr>
                <w:rFonts w:ascii="Times New Roman" w:hAnsi="Times New Roman"/>
                <w:spacing w:val="1"/>
                <w:lang w:val="ro-RO"/>
              </w:rPr>
              <w:t xml:space="preserve"> </w:t>
            </w:r>
            <w:r w:rsidRPr="0011223F">
              <w:rPr>
                <w:rFonts w:ascii="Times New Roman" w:hAnsi="Times New Roman"/>
                <w:lang w:val="ro-RO"/>
              </w:rPr>
              <w:t>reducerea</w:t>
            </w:r>
            <w:r w:rsidRPr="0011223F">
              <w:rPr>
                <w:rFonts w:ascii="Times New Roman" w:hAnsi="Times New Roman"/>
                <w:spacing w:val="-2"/>
                <w:lang w:val="ro-RO"/>
              </w:rPr>
              <w:t xml:space="preserve"> </w:t>
            </w:r>
            <w:r w:rsidRPr="0011223F">
              <w:rPr>
                <w:rFonts w:ascii="Times New Roman" w:hAnsi="Times New Roman"/>
                <w:lang w:val="ro-RO"/>
              </w:rPr>
              <w:t>sau</w:t>
            </w:r>
            <w:r w:rsidRPr="0011223F">
              <w:rPr>
                <w:rFonts w:ascii="Times New Roman" w:hAnsi="Times New Roman"/>
                <w:spacing w:val="-1"/>
                <w:lang w:val="ro-RO"/>
              </w:rPr>
              <w:t xml:space="preserve"> </w:t>
            </w:r>
            <w:r w:rsidRPr="0011223F">
              <w:rPr>
                <w:rFonts w:ascii="Times New Roman" w:hAnsi="Times New Roman"/>
                <w:lang w:val="ro-RO"/>
              </w:rPr>
              <w:t>eliminarea</w:t>
            </w:r>
          </w:p>
          <w:p w14:paraId="3D0134C8" w14:textId="4C73793A"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pericolelor</w:t>
            </w:r>
            <w:r w:rsidRPr="0011223F">
              <w:rPr>
                <w:rFonts w:ascii="Times New Roman" w:hAnsi="Times New Roman"/>
                <w:spacing w:val="-2"/>
                <w:lang w:val="ro-RO"/>
              </w:rPr>
              <w:t xml:space="preserve"> </w:t>
            </w:r>
            <w:r w:rsidRPr="0011223F">
              <w:rPr>
                <w:rFonts w:ascii="Times New Roman" w:hAnsi="Times New Roman"/>
                <w:lang w:val="ro-RO"/>
              </w:rPr>
              <w:t>identificate?</w:t>
            </w:r>
          </w:p>
        </w:tc>
        <w:tc>
          <w:tcPr>
            <w:tcW w:w="1420" w:type="dxa"/>
          </w:tcPr>
          <w:p w14:paraId="7252AD47" w14:textId="04FE8861"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lastRenderedPageBreak/>
              <w:t>Art.3 alin.(7)</w:t>
            </w:r>
            <w:r w:rsidRPr="0011223F">
              <w:rPr>
                <w:rFonts w:ascii="Times New Roman" w:hAnsi="Times New Roman"/>
                <w:spacing w:val="1"/>
                <w:lang w:val="ro-RO"/>
              </w:rPr>
              <w:t xml:space="preserve"> </w:t>
            </w:r>
            <w:proofErr w:type="spellStart"/>
            <w:r w:rsidRPr="0011223F">
              <w:rPr>
                <w:rFonts w:ascii="Times New Roman" w:hAnsi="Times New Roman"/>
                <w:lang w:val="ro-RO"/>
              </w:rPr>
              <w:lastRenderedPageBreak/>
              <w:t>lit.c</w:t>
            </w:r>
            <w:proofErr w:type="spellEnd"/>
            <w:r w:rsidRPr="0011223F">
              <w:rPr>
                <w:rFonts w:ascii="Times New Roman" w:hAnsi="Times New Roman"/>
                <w:lang w:val="ro-RO"/>
              </w:rPr>
              <w:t>) din Legea</w:t>
            </w:r>
            <w:r w:rsidRPr="0011223F">
              <w:rPr>
                <w:rFonts w:ascii="Times New Roman" w:hAnsi="Times New Roman"/>
                <w:spacing w:val="-52"/>
                <w:lang w:val="ro-RO"/>
              </w:rPr>
              <w:t xml:space="preserve"> </w:t>
            </w:r>
            <w:r w:rsidRPr="0011223F">
              <w:rPr>
                <w:rFonts w:ascii="Times New Roman" w:hAnsi="Times New Roman"/>
                <w:lang w:val="ro-RO"/>
              </w:rPr>
              <w:t>nr.296/2017</w:t>
            </w:r>
          </w:p>
        </w:tc>
        <w:tc>
          <w:tcPr>
            <w:tcW w:w="425" w:type="dxa"/>
          </w:tcPr>
          <w:p w14:paraId="68CE67B7"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516DB91C"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79635B02"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73A754E2"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33C2B0B4" w14:textId="77777777" w:rsidR="00E63F6F" w:rsidRPr="0011223F" w:rsidRDefault="00E63F6F" w:rsidP="00E63F6F">
            <w:pPr>
              <w:spacing w:after="0" w:line="240" w:lineRule="auto"/>
              <w:jc w:val="center"/>
              <w:rPr>
                <w:rFonts w:ascii="Times New Roman" w:hAnsi="Times New Roman"/>
                <w:sz w:val="24"/>
                <w:lang w:val="ro-RO"/>
              </w:rPr>
            </w:pPr>
          </w:p>
          <w:p w14:paraId="4F01BD76" w14:textId="77777777" w:rsidR="00E63F6F" w:rsidRPr="0011223F" w:rsidRDefault="00E63F6F" w:rsidP="00E63F6F">
            <w:pPr>
              <w:spacing w:after="0" w:line="240" w:lineRule="auto"/>
              <w:jc w:val="center"/>
              <w:rPr>
                <w:rFonts w:ascii="Times New Roman" w:hAnsi="Times New Roman"/>
                <w:sz w:val="30"/>
                <w:lang w:val="ro-RO"/>
              </w:rPr>
            </w:pPr>
          </w:p>
          <w:p w14:paraId="7570575D" w14:textId="10CE2A11"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t>15</w:t>
            </w:r>
          </w:p>
        </w:tc>
      </w:tr>
      <w:tr w:rsidR="0011223F" w:rsidRPr="0011223F" w14:paraId="04560E67" w14:textId="77777777" w:rsidTr="006C243F">
        <w:trPr>
          <w:trHeight w:val="272"/>
        </w:trPr>
        <w:tc>
          <w:tcPr>
            <w:tcW w:w="659" w:type="dxa"/>
            <w:vMerge/>
          </w:tcPr>
          <w:p w14:paraId="3888ABB1" w14:textId="77777777"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6E2F7240" w14:textId="50308B9E"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d)</w:t>
            </w:r>
            <w:r w:rsidRPr="0011223F">
              <w:rPr>
                <w:rFonts w:ascii="Times New Roman" w:hAnsi="Times New Roman"/>
                <w:spacing w:val="-5"/>
                <w:lang w:val="ro-RO"/>
              </w:rPr>
              <w:t xml:space="preserve"> </w:t>
            </w:r>
            <w:r w:rsidRPr="0011223F">
              <w:rPr>
                <w:rFonts w:ascii="Times New Roman" w:hAnsi="Times New Roman"/>
                <w:lang w:val="ro-RO"/>
              </w:rPr>
              <w:t>procedurile</w:t>
            </w:r>
            <w:r w:rsidRPr="0011223F">
              <w:rPr>
                <w:rFonts w:ascii="Times New Roman" w:hAnsi="Times New Roman"/>
                <w:spacing w:val="-4"/>
                <w:lang w:val="ro-RO"/>
              </w:rPr>
              <w:t xml:space="preserve"> </w:t>
            </w:r>
            <w:r w:rsidRPr="0011223F">
              <w:rPr>
                <w:rFonts w:ascii="Times New Roman" w:hAnsi="Times New Roman"/>
                <w:lang w:val="ro-RO"/>
              </w:rPr>
              <w:t>prevăd</w:t>
            </w:r>
            <w:r w:rsidRPr="0011223F">
              <w:rPr>
                <w:rFonts w:ascii="Times New Roman" w:hAnsi="Times New Roman"/>
                <w:spacing w:val="-4"/>
                <w:lang w:val="ro-RO"/>
              </w:rPr>
              <w:t xml:space="preserve"> </w:t>
            </w:r>
            <w:r w:rsidRPr="0011223F">
              <w:rPr>
                <w:rFonts w:ascii="Times New Roman" w:hAnsi="Times New Roman"/>
                <w:lang w:val="ro-RO"/>
              </w:rPr>
              <w:t>stabilirea</w:t>
            </w:r>
            <w:r w:rsidRPr="0011223F">
              <w:rPr>
                <w:rFonts w:ascii="Times New Roman" w:hAnsi="Times New Roman"/>
                <w:spacing w:val="-5"/>
                <w:lang w:val="ro-RO"/>
              </w:rPr>
              <w:t xml:space="preserve"> </w:t>
            </w:r>
            <w:proofErr w:type="spellStart"/>
            <w:r w:rsidRPr="0011223F">
              <w:rPr>
                <w:rFonts w:ascii="Times New Roman" w:hAnsi="Times New Roman"/>
                <w:lang w:val="ro-RO"/>
              </w:rPr>
              <w:t>şi</w:t>
            </w:r>
            <w:proofErr w:type="spellEnd"/>
            <w:r w:rsidRPr="0011223F">
              <w:rPr>
                <w:rFonts w:ascii="Times New Roman" w:hAnsi="Times New Roman"/>
                <w:spacing w:val="-52"/>
                <w:lang w:val="ro-RO"/>
              </w:rPr>
              <w:t xml:space="preserve"> </w:t>
            </w:r>
            <w:r w:rsidRPr="0011223F">
              <w:rPr>
                <w:rFonts w:ascii="Times New Roman" w:hAnsi="Times New Roman"/>
                <w:lang w:val="ro-RO"/>
              </w:rPr>
              <w:t>implementarea unor proceduri</w:t>
            </w:r>
            <w:r w:rsidRPr="0011223F">
              <w:rPr>
                <w:rFonts w:ascii="Times New Roman" w:hAnsi="Times New Roman"/>
                <w:spacing w:val="1"/>
                <w:lang w:val="ro-RO"/>
              </w:rPr>
              <w:t xml:space="preserve"> </w:t>
            </w:r>
            <w:r w:rsidRPr="0011223F">
              <w:rPr>
                <w:rFonts w:ascii="Times New Roman" w:hAnsi="Times New Roman"/>
                <w:lang w:val="ro-RO"/>
              </w:rPr>
              <w:t>eficiente</w:t>
            </w:r>
            <w:r w:rsidRPr="0011223F">
              <w:rPr>
                <w:rFonts w:ascii="Times New Roman" w:hAnsi="Times New Roman"/>
                <w:spacing w:val="-1"/>
                <w:lang w:val="ro-RO"/>
              </w:rPr>
              <w:t xml:space="preserve"> </w:t>
            </w:r>
            <w:r w:rsidRPr="0011223F">
              <w:rPr>
                <w:rFonts w:ascii="Times New Roman" w:hAnsi="Times New Roman"/>
                <w:lang w:val="ro-RO"/>
              </w:rPr>
              <w:t>de</w:t>
            </w:r>
            <w:r w:rsidRPr="0011223F">
              <w:rPr>
                <w:rFonts w:ascii="Times New Roman" w:hAnsi="Times New Roman"/>
                <w:spacing w:val="1"/>
                <w:lang w:val="ro-RO"/>
              </w:rPr>
              <w:t xml:space="preserve"> </w:t>
            </w:r>
            <w:r w:rsidRPr="0011223F">
              <w:rPr>
                <w:rFonts w:ascii="Times New Roman" w:hAnsi="Times New Roman"/>
                <w:lang w:val="ro-RO"/>
              </w:rPr>
              <w:t>monitorizare</w:t>
            </w:r>
            <w:r w:rsidRPr="0011223F">
              <w:rPr>
                <w:rFonts w:ascii="Times New Roman" w:hAnsi="Times New Roman"/>
                <w:spacing w:val="-1"/>
                <w:lang w:val="ro-RO"/>
              </w:rPr>
              <w:t xml:space="preserve"> </w:t>
            </w:r>
            <w:r w:rsidRPr="0011223F">
              <w:rPr>
                <w:rFonts w:ascii="Times New Roman" w:hAnsi="Times New Roman"/>
                <w:lang w:val="ro-RO"/>
              </w:rPr>
              <w:t>în punctele</w:t>
            </w:r>
            <w:r w:rsidRPr="0011223F">
              <w:rPr>
                <w:rFonts w:ascii="Times New Roman" w:hAnsi="Times New Roman"/>
                <w:spacing w:val="-2"/>
                <w:lang w:val="ro-RO"/>
              </w:rPr>
              <w:t xml:space="preserve"> </w:t>
            </w:r>
            <w:r w:rsidRPr="0011223F">
              <w:rPr>
                <w:rFonts w:ascii="Times New Roman" w:hAnsi="Times New Roman"/>
                <w:lang w:val="ro-RO"/>
              </w:rPr>
              <w:t>critice</w:t>
            </w:r>
            <w:r w:rsidRPr="0011223F">
              <w:rPr>
                <w:rFonts w:ascii="Times New Roman" w:hAnsi="Times New Roman"/>
                <w:spacing w:val="-1"/>
                <w:lang w:val="ro-RO"/>
              </w:rPr>
              <w:t xml:space="preserve"> </w:t>
            </w:r>
            <w:r w:rsidRPr="0011223F">
              <w:rPr>
                <w:rFonts w:ascii="Times New Roman" w:hAnsi="Times New Roman"/>
                <w:lang w:val="ro-RO"/>
              </w:rPr>
              <w:t>de</w:t>
            </w:r>
            <w:r w:rsidRPr="0011223F">
              <w:rPr>
                <w:rFonts w:ascii="Times New Roman" w:hAnsi="Times New Roman"/>
                <w:spacing w:val="-2"/>
                <w:lang w:val="ro-RO"/>
              </w:rPr>
              <w:t xml:space="preserve"> </w:t>
            </w:r>
            <w:r w:rsidRPr="0011223F">
              <w:rPr>
                <w:rFonts w:ascii="Times New Roman" w:hAnsi="Times New Roman"/>
                <w:lang w:val="ro-RO"/>
              </w:rPr>
              <w:t>control?</w:t>
            </w:r>
          </w:p>
        </w:tc>
        <w:tc>
          <w:tcPr>
            <w:tcW w:w="1420" w:type="dxa"/>
          </w:tcPr>
          <w:p w14:paraId="71690423"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Art.3 alin.(7)</w:t>
            </w:r>
            <w:r w:rsidRPr="0011223F">
              <w:rPr>
                <w:rFonts w:ascii="Times New Roman" w:hAnsi="Times New Roman"/>
                <w:spacing w:val="-52"/>
                <w:lang w:val="ro-RO"/>
              </w:rPr>
              <w:t xml:space="preserve"> </w:t>
            </w:r>
            <w:proofErr w:type="spellStart"/>
            <w:r w:rsidRPr="0011223F">
              <w:rPr>
                <w:rFonts w:ascii="Times New Roman" w:hAnsi="Times New Roman"/>
                <w:lang w:val="ro-RO"/>
              </w:rPr>
              <w:t>lit.d</w:t>
            </w:r>
            <w:proofErr w:type="spellEnd"/>
            <w:r w:rsidRPr="0011223F">
              <w:rPr>
                <w:rFonts w:ascii="Times New Roman" w:hAnsi="Times New Roman"/>
                <w:lang w:val="ro-RO"/>
              </w:rPr>
              <w:t>) din</w:t>
            </w:r>
            <w:r w:rsidRPr="0011223F">
              <w:rPr>
                <w:rFonts w:ascii="Times New Roman" w:hAnsi="Times New Roman"/>
                <w:spacing w:val="1"/>
                <w:lang w:val="ro-RO"/>
              </w:rPr>
              <w:t xml:space="preserve"> </w:t>
            </w:r>
            <w:r w:rsidRPr="0011223F">
              <w:rPr>
                <w:rFonts w:ascii="Times New Roman" w:hAnsi="Times New Roman"/>
                <w:lang w:val="ro-RO"/>
              </w:rPr>
              <w:t>Legea</w:t>
            </w:r>
          </w:p>
          <w:p w14:paraId="2D3EEFFF" w14:textId="64D0A774"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t>nr.296/2017</w:t>
            </w:r>
          </w:p>
        </w:tc>
        <w:tc>
          <w:tcPr>
            <w:tcW w:w="425" w:type="dxa"/>
          </w:tcPr>
          <w:p w14:paraId="6289CF18"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5BDAB42B"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703EB766"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310EC5D5"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33B4E6FB" w14:textId="77777777" w:rsidR="00E63F6F" w:rsidRPr="0011223F" w:rsidRDefault="00E63F6F" w:rsidP="00E63F6F">
            <w:pPr>
              <w:spacing w:after="0" w:line="240" w:lineRule="auto"/>
              <w:jc w:val="center"/>
              <w:rPr>
                <w:rFonts w:ascii="Times New Roman" w:hAnsi="Times New Roman"/>
                <w:sz w:val="32"/>
                <w:lang w:val="ro-RO"/>
              </w:rPr>
            </w:pPr>
          </w:p>
          <w:p w14:paraId="1EC846EF" w14:textId="3E0DFCDB"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t>15</w:t>
            </w:r>
          </w:p>
        </w:tc>
      </w:tr>
      <w:tr w:rsidR="0011223F" w:rsidRPr="0011223F" w14:paraId="0538AD5C" w14:textId="77777777" w:rsidTr="006C243F">
        <w:trPr>
          <w:trHeight w:val="272"/>
        </w:trPr>
        <w:tc>
          <w:tcPr>
            <w:tcW w:w="659" w:type="dxa"/>
            <w:vMerge/>
          </w:tcPr>
          <w:p w14:paraId="5ECEC4D6" w14:textId="77777777"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39AA36F3" w14:textId="77777777" w:rsidR="00E63F6F" w:rsidRPr="0011223F" w:rsidRDefault="00E63F6F" w:rsidP="00E63F6F">
            <w:pPr>
              <w:spacing w:after="0" w:line="240" w:lineRule="auto"/>
              <w:ind w:right="141"/>
              <w:jc w:val="both"/>
              <w:rPr>
                <w:rFonts w:ascii="Times New Roman" w:hAnsi="Times New Roman"/>
                <w:lang w:val="ro-RO"/>
              </w:rPr>
            </w:pPr>
            <w:r w:rsidRPr="0011223F">
              <w:rPr>
                <w:rFonts w:ascii="Times New Roman" w:hAnsi="Times New Roman"/>
                <w:lang w:val="ro-RO"/>
              </w:rPr>
              <w:t xml:space="preserve">e) procedurile stabilesc </w:t>
            </w:r>
            <w:proofErr w:type="spellStart"/>
            <w:r w:rsidRPr="0011223F">
              <w:rPr>
                <w:rFonts w:ascii="Times New Roman" w:hAnsi="Times New Roman"/>
                <w:lang w:val="ro-RO"/>
              </w:rPr>
              <w:t>acţiuni</w:t>
            </w:r>
            <w:proofErr w:type="spellEnd"/>
            <w:r w:rsidRPr="0011223F">
              <w:rPr>
                <w:rFonts w:ascii="Times New Roman" w:hAnsi="Times New Roman"/>
                <w:spacing w:val="1"/>
                <w:lang w:val="ro-RO"/>
              </w:rPr>
              <w:t xml:space="preserve"> </w:t>
            </w:r>
            <w:r w:rsidRPr="0011223F">
              <w:rPr>
                <w:rFonts w:ascii="Times New Roman" w:hAnsi="Times New Roman"/>
                <w:lang w:val="ro-RO"/>
              </w:rPr>
              <w:t>corective în cazul în care</w:t>
            </w:r>
            <w:r w:rsidRPr="0011223F">
              <w:rPr>
                <w:rFonts w:ascii="Times New Roman" w:hAnsi="Times New Roman"/>
                <w:spacing w:val="1"/>
                <w:lang w:val="ro-RO"/>
              </w:rPr>
              <w:t xml:space="preserve"> </w:t>
            </w:r>
            <w:r w:rsidRPr="0011223F">
              <w:rPr>
                <w:rFonts w:ascii="Times New Roman" w:hAnsi="Times New Roman"/>
                <w:lang w:val="ro-RO"/>
              </w:rPr>
              <w:t>monitorizarea indică faptul că un</w:t>
            </w:r>
            <w:r w:rsidRPr="0011223F">
              <w:rPr>
                <w:rFonts w:ascii="Times New Roman" w:hAnsi="Times New Roman"/>
                <w:spacing w:val="-52"/>
                <w:lang w:val="ro-RO"/>
              </w:rPr>
              <w:t xml:space="preserve"> </w:t>
            </w:r>
            <w:r w:rsidRPr="0011223F">
              <w:rPr>
                <w:rFonts w:ascii="Times New Roman" w:hAnsi="Times New Roman"/>
                <w:lang w:val="ro-RO"/>
              </w:rPr>
              <w:t>punct</w:t>
            </w:r>
            <w:r w:rsidRPr="0011223F">
              <w:rPr>
                <w:rFonts w:ascii="Times New Roman" w:hAnsi="Times New Roman"/>
                <w:spacing w:val="-1"/>
                <w:lang w:val="ro-RO"/>
              </w:rPr>
              <w:t xml:space="preserve"> </w:t>
            </w:r>
            <w:r w:rsidRPr="0011223F">
              <w:rPr>
                <w:rFonts w:ascii="Times New Roman" w:hAnsi="Times New Roman"/>
                <w:lang w:val="ro-RO"/>
              </w:rPr>
              <w:t>critic</w:t>
            </w:r>
            <w:r w:rsidRPr="0011223F">
              <w:rPr>
                <w:rFonts w:ascii="Times New Roman" w:hAnsi="Times New Roman"/>
                <w:spacing w:val="-1"/>
                <w:lang w:val="ro-RO"/>
              </w:rPr>
              <w:t xml:space="preserve"> </w:t>
            </w:r>
            <w:r w:rsidRPr="0011223F">
              <w:rPr>
                <w:rFonts w:ascii="Times New Roman" w:hAnsi="Times New Roman"/>
                <w:lang w:val="ro-RO"/>
              </w:rPr>
              <w:t>de control</w:t>
            </w:r>
            <w:r w:rsidRPr="0011223F">
              <w:rPr>
                <w:rFonts w:ascii="Times New Roman" w:hAnsi="Times New Roman"/>
                <w:spacing w:val="-1"/>
                <w:lang w:val="ro-RO"/>
              </w:rPr>
              <w:t xml:space="preserve"> </w:t>
            </w:r>
            <w:r w:rsidRPr="0011223F">
              <w:rPr>
                <w:rFonts w:ascii="Times New Roman" w:hAnsi="Times New Roman"/>
                <w:lang w:val="ro-RO"/>
              </w:rPr>
              <w:t>nu</w:t>
            </w:r>
            <w:r w:rsidRPr="0011223F">
              <w:rPr>
                <w:rFonts w:ascii="Times New Roman" w:hAnsi="Times New Roman"/>
                <w:spacing w:val="-1"/>
                <w:lang w:val="ro-RO"/>
              </w:rPr>
              <w:t xml:space="preserve"> </w:t>
            </w:r>
            <w:r w:rsidRPr="0011223F">
              <w:rPr>
                <w:rFonts w:ascii="Times New Roman" w:hAnsi="Times New Roman"/>
                <w:lang w:val="ro-RO"/>
              </w:rPr>
              <w:t>se află</w:t>
            </w:r>
          </w:p>
          <w:p w14:paraId="3D622354" w14:textId="520AD680"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sub</w:t>
            </w:r>
            <w:r w:rsidRPr="0011223F">
              <w:rPr>
                <w:rFonts w:ascii="Times New Roman" w:hAnsi="Times New Roman"/>
                <w:spacing w:val="-2"/>
                <w:lang w:val="ro-RO"/>
              </w:rPr>
              <w:t xml:space="preserve"> </w:t>
            </w:r>
            <w:r w:rsidRPr="0011223F">
              <w:rPr>
                <w:rFonts w:ascii="Times New Roman" w:hAnsi="Times New Roman"/>
                <w:lang w:val="ro-RO"/>
              </w:rPr>
              <w:t>control?</w:t>
            </w:r>
          </w:p>
        </w:tc>
        <w:tc>
          <w:tcPr>
            <w:tcW w:w="1420" w:type="dxa"/>
          </w:tcPr>
          <w:p w14:paraId="78F22255" w14:textId="04D3DE9F"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t>Art.3 alin.(7)</w:t>
            </w:r>
            <w:r w:rsidRPr="0011223F">
              <w:rPr>
                <w:rFonts w:ascii="Times New Roman" w:hAnsi="Times New Roman"/>
                <w:spacing w:val="1"/>
                <w:lang w:val="ro-RO"/>
              </w:rPr>
              <w:t xml:space="preserve"> </w:t>
            </w:r>
            <w:proofErr w:type="spellStart"/>
            <w:r w:rsidRPr="0011223F">
              <w:rPr>
                <w:rFonts w:ascii="Times New Roman" w:hAnsi="Times New Roman"/>
                <w:lang w:val="ro-RO"/>
              </w:rPr>
              <w:t>lit.e</w:t>
            </w:r>
            <w:proofErr w:type="spellEnd"/>
            <w:r w:rsidRPr="0011223F">
              <w:rPr>
                <w:rFonts w:ascii="Times New Roman" w:hAnsi="Times New Roman"/>
                <w:lang w:val="ro-RO"/>
              </w:rPr>
              <w:t>) din Legea</w:t>
            </w:r>
            <w:r w:rsidRPr="0011223F">
              <w:rPr>
                <w:rFonts w:ascii="Times New Roman" w:hAnsi="Times New Roman"/>
                <w:spacing w:val="-52"/>
                <w:lang w:val="ro-RO"/>
              </w:rPr>
              <w:t xml:space="preserve"> </w:t>
            </w:r>
            <w:r w:rsidRPr="0011223F">
              <w:rPr>
                <w:rFonts w:ascii="Times New Roman" w:hAnsi="Times New Roman"/>
                <w:lang w:val="ro-RO"/>
              </w:rPr>
              <w:t>nr.296/2017</w:t>
            </w:r>
          </w:p>
        </w:tc>
        <w:tc>
          <w:tcPr>
            <w:tcW w:w="425" w:type="dxa"/>
          </w:tcPr>
          <w:p w14:paraId="7C1C0864"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5A7AEBB9"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38B1FABD"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1EECF908"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4F101F60" w14:textId="77777777" w:rsidR="00E63F6F" w:rsidRPr="0011223F" w:rsidRDefault="00E63F6F" w:rsidP="00E63F6F">
            <w:pPr>
              <w:spacing w:after="0" w:line="240" w:lineRule="auto"/>
              <w:jc w:val="center"/>
              <w:rPr>
                <w:rFonts w:ascii="Times New Roman" w:hAnsi="Times New Roman"/>
                <w:sz w:val="24"/>
                <w:lang w:val="ro-RO"/>
              </w:rPr>
            </w:pPr>
          </w:p>
          <w:p w14:paraId="389086C2" w14:textId="77777777" w:rsidR="00E63F6F" w:rsidRPr="0011223F" w:rsidRDefault="00E63F6F" w:rsidP="00E63F6F">
            <w:pPr>
              <w:spacing w:after="0" w:line="240" w:lineRule="auto"/>
              <w:jc w:val="center"/>
              <w:rPr>
                <w:rFonts w:ascii="Times New Roman" w:hAnsi="Times New Roman"/>
                <w:sz w:val="19"/>
                <w:lang w:val="ro-RO"/>
              </w:rPr>
            </w:pPr>
          </w:p>
          <w:p w14:paraId="041A6F9E" w14:textId="1B8E9500"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t>15</w:t>
            </w:r>
          </w:p>
        </w:tc>
      </w:tr>
      <w:tr w:rsidR="0011223F" w:rsidRPr="0011223F" w14:paraId="28E4B789" w14:textId="77777777" w:rsidTr="00784175">
        <w:trPr>
          <w:trHeight w:val="272"/>
        </w:trPr>
        <w:tc>
          <w:tcPr>
            <w:tcW w:w="659" w:type="dxa"/>
            <w:vMerge/>
          </w:tcPr>
          <w:p w14:paraId="2ACB38C4" w14:textId="77777777"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47F6D048" w14:textId="77777777" w:rsidR="00E63F6F" w:rsidRPr="0011223F" w:rsidRDefault="00E63F6F" w:rsidP="00E63F6F">
            <w:pPr>
              <w:spacing w:after="0" w:line="240" w:lineRule="auto"/>
              <w:ind w:right="141"/>
              <w:jc w:val="both"/>
              <w:rPr>
                <w:rFonts w:ascii="Times New Roman" w:hAnsi="Times New Roman"/>
                <w:lang w:val="ro-RO"/>
              </w:rPr>
            </w:pPr>
            <w:r w:rsidRPr="0011223F">
              <w:rPr>
                <w:rFonts w:ascii="Times New Roman" w:hAnsi="Times New Roman"/>
                <w:lang w:val="ro-RO"/>
              </w:rPr>
              <w:t>f) procedurile stabilesc proceduri ce</w:t>
            </w:r>
            <w:r w:rsidRPr="0011223F">
              <w:rPr>
                <w:rFonts w:ascii="Times New Roman" w:hAnsi="Times New Roman"/>
                <w:spacing w:val="-52"/>
                <w:lang w:val="ro-RO"/>
              </w:rPr>
              <w:t xml:space="preserve"> </w:t>
            </w:r>
            <w:r w:rsidRPr="0011223F">
              <w:rPr>
                <w:rFonts w:ascii="Times New Roman" w:hAnsi="Times New Roman"/>
                <w:lang w:val="ro-RO"/>
              </w:rPr>
              <w:t>trebuie</w:t>
            </w:r>
            <w:r w:rsidRPr="0011223F">
              <w:rPr>
                <w:rFonts w:ascii="Times New Roman" w:hAnsi="Times New Roman"/>
                <w:spacing w:val="-1"/>
                <w:lang w:val="ro-RO"/>
              </w:rPr>
              <w:t xml:space="preserve"> </w:t>
            </w:r>
            <w:r w:rsidRPr="0011223F">
              <w:rPr>
                <w:rFonts w:ascii="Times New Roman" w:hAnsi="Times New Roman"/>
                <w:lang w:val="ro-RO"/>
              </w:rPr>
              <w:t>să</w:t>
            </w:r>
            <w:r w:rsidRPr="0011223F">
              <w:rPr>
                <w:rFonts w:ascii="Times New Roman" w:hAnsi="Times New Roman"/>
                <w:spacing w:val="-1"/>
                <w:lang w:val="ro-RO"/>
              </w:rPr>
              <w:t xml:space="preserve"> </w:t>
            </w:r>
            <w:r w:rsidRPr="0011223F">
              <w:rPr>
                <w:rFonts w:ascii="Times New Roman" w:hAnsi="Times New Roman"/>
                <w:lang w:val="ro-RO"/>
              </w:rPr>
              <w:t>fie</w:t>
            </w:r>
            <w:r w:rsidRPr="0011223F">
              <w:rPr>
                <w:rFonts w:ascii="Times New Roman" w:hAnsi="Times New Roman"/>
                <w:spacing w:val="1"/>
                <w:lang w:val="ro-RO"/>
              </w:rPr>
              <w:t xml:space="preserve"> </w:t>
            </w:r>
            <w:r w:rsidRPr="0011223F">
              <w:rPr>
                <w:rFonts w:ascii="Times New Roman" w:hAnsi="Times New Roman"/>
                <w:lang w:val="ro-RO"/>
              </w:rPr>
              <w:t>efectuate</w:t>
            </w:r>
            <w:r w:rsidRPr="0011223F">
              <w:rPr>
                <w:rFonts w:ascii="Times New Roman" w:hAnsi="Times New Roman"/>
                <w:spacing w:val="1"/>
                <w:lang w:val="ro-RO"/>
              </w:rPr>
              <w:t xml:space="preserve"> </w:t>
            </w:r>
            <w:r w:rsidRPr="0011223F">
              <w:rPr>
                <w:rFonts w:ascii="Times New Roman" w:hAnsi="Times New Roman"/>
                <w:lang w:val="ro-RO"/>
              </w:rPr>
              <w:t>cu</w:t>
            </w:r>
            <w:r w:rsidRPr="0011223F">
              <w:rPr>
                <w:rFonts w:ascii="Times New Roman" w:hAnsi="Times New Roman"/>
                <w:spacing w:val="1"/>
                <w:lang w:val="ro-RO"/>
              </w:rPr>
              <w:t xml:space="preserve"> </w:t>
            </w:r>
            <w:r w:rsidRPr="0011223F">
              <w:rPr>
                <w:rFonts w:ascii="Times New Roman" w:hAnsi="Times New Roman"/>
                <w:lang w:val="ro-RO"/>
              </w:rPr>
              <w:t>regularitate</w:t>
            </w:r>
            <w:r w:rsidRPr="0011223F">
              <w:rPr>
                <w:rFonts w:ascii="Times New Roman" w:hAnsi="Times New Roman"/>
                <w:spacing w:val="11"/>
                <w:lang w:val="ro-RO"/>
              </w:rPr>
              <w:t xml:space="preserve"> </w:t>
            </w:r>
            <w:r w:rsidRPr="0011223F">
              <w:rPr>
                <w:rFonts w:ascii="Times New Roman" w:hAnsi="Times New Roman"/>
                <w:lang w:val="ro-RO"/>
              </w:rPr>
              <w:t>pentru</w:t>
            </w:r>
            <w:r w:rsidRPr="0011223F">
              <w:rPr>
                <w:rFonts w:ascii="Times New Roman" w:hAnsi="Times New Roman"/>
                <w:spacing w:val="11"/>
                <w:lang w:val="ro-RO"/>
              </w:rPr>
              <w:t xml:space="preserve"> </w:t>
            </w:r>
            <w:r w:rsidRPr="0011223F">
              <w:rPr>
                <w:rFonts w:ascii="Times New Roman" w:hAnsi="Times New Roman"/>
                <w:lang w:val="ro-RO"/>
              </w:rPr>
              <w:t>a</w:t>
            </w:r>
            <w:r w:rsidRPr="0011223F">
              <w:rPr>
                <w:rFonts w:ascii="Times New Roman" w:hAnsi="Times New Roman"/>
                <w:spacing w:val="11"/>
                <w:lang w:val="ro-RO"/>
              </w:rPr>
              <w:t xml:space="preserve"> </w:t>
            </w:r>
            <w:r w:rsidRPr="0011223F">
              <w:rPr>
                <w:rFonts w:ascii="Times New Roman" w:hAnsi="Times New Roman"/>
                <w:lang w:val="ro-RO"/>
              </w:rPr>
              <w:t>se</w:t>
            </w:r>
            <w:r w:rsidRPr="0011223F">
              <w:rPr>
                <w:rFonts w:ascii="Times New Roman" w:hAnsi="Times New Roman"/>
                <w:spacing w:val="10"/>
                <w:lang w:val="ro-RO"/>
              </w:rPr>
              <w:t xml:space="preserve"> </w:t>
            </w:r>
            <w:r w:rsidRPr="0011223F">
              <w:rPr>
                <w:rFonts w:ascii="Times New Roman" w:hAnsi="Times New Roman"/>
                <w:lang w:val="ro-RO"/>
              </w:rPr>
              <w:t>verifica</w:t>
            </w:r>
            <w:r w:rsidRPr="0011223F">
              <w:rPr>
                <w:rFonts w:ascii="Times New Roman" w:hAnsi="Times New Roman"/>
                <w:spacing w:val="1"/>
                <w:lang w:val="ro-RO"/>
              </w:rPr>
              <w:t xml:space="preserve"> </w:t>
            </w:r>
            <w:r w:rsidRPr="0011223F">
              <w:rPr>
                <w:rFonts w:ascii="Times New Roman" w:hAnsi="Times New Roman"/>
                <w:lang w:val="ro-RO"/>
              </w:rPr>
              <w:t>dacă măsurile</w:t>
            </w:r>
            <w:r w:rsidRPr="0011223F">
              <w:rPr>
                <w:rFonts w:ascii="Times New Roman" w:hAnsi="Times New Roman"/>
                <w:spacing w:val="-1"/>
                <w:lang w:val="ro-RO"/>
              </w:rPr>
              <w:t xml:space="preserve"> </w:t>
            </w:r>
            <w:proofErr w:type="spellStart"/>
            <w:r w:rsidRPr="0011223F">
              <w:rPr>
                <w:rFonts w:ascii="Times New Roman" w:hAnsi="Times New Roman"/>
                <w:lang w:val="ro-RO"/>
              </w:rPr>
              <w:t>enunţate</w:t>
            </w:r>
            <w:proofErr w:type="spellEnd"/>
            <w:r w:rsidRPr="0011223F">
              <w:rPr>
                <w:rFonts w:ascii="Times New Roman" w:hAnsi="Times New Roman"/>
                <w:spacing w:val="-1"/>
                <w:lang w:val="ro-RO"/>
              </w:rPr>
              <w:t xml:space="preserve"> </w:t>
            </w:r>
            <w:r w:rsidRPr="0011223F">
              <w:rPr>
                <w:rFonts w:ascii="Times New Roman" w:hAnsi="Times New Roman"/>
                <w:lang w:val="ro-RO"/>
              </w:rPr>
              <w:t>la</w:t>
            </w:r>
            <w:r w:rsidRPr="0011223F">
              <w:rPr>
                <w:rFonts w:ascii="Times New Roman" w:hAnsi="Times New Roman"/>
                <w:spacing w:val="-1"/>
                <w:lang w:val="ro-RO"/>
              </w:rPr>
              <w:t xml:space="preserve"> </w:t>
            </w:r>
            <w:r w:rsidRPr="0011223F">
              <w:rPr>
                <w:rFonts w:ascii="Times New Roman" w:hAnsi="Times New Roman"/>
                <w:lang w:val="ro-RO"/>
              </w:rPr>
              <w:t>art.</w:t>
            </w:r>
            <w:r w:rsidRPr="0011223F">
              <w:rPr>
                <w:rFonts w:ascii="Times New Roman" w:hAnsi="Times New Roman"/>
                <w:spacing w:val="-1"/>
                <w:lang w:val="ro-RO"/>
              </w:rPr>
              <w:t xml:space="preserve"> </w:t>
            </w:r>
            <w:r w:rsidRPr="0011223F">
              <w:rPr>
                <w:rFonts w:ascii="Times New Roman" w:hAnsi="Times New Roman"/>
                <w:lang w:val="ro-RO"/>
              </w:rPr>
              <w:t>3</w:t>
            </w:r>
            <w:r w:rsidRPr="0011223F">
              <w:rPr>
                <w:rFonts w:ascii="Times New Roman" w:hAnsi="Times New Roman"/>
                <w:spacing w:val="-1"/>
                <w:lang w:val="ro-RO"/>
              </w:rPr>
              <w:t xml:space="preserve"> </w:t>
            </w:r>
            <w:r w:rsidRPr="0011223F">
              <w:rPr>
                <w:rFonts w:ascii="Times New Roman" w:hAnsi="Times New Roman"/>
                <w:lang w:val="ro-RO"/>
              </w:rPr>
              <w:t>alin.</w:t>
            </w:r>
          </w:p>
          <w:p w14:paraId="514D7013" w14:textId="62A1253C"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(7) lit. a)–e) din Legea nr.296/2017</w:t>
            </w:r>
            <w:r w:rsidRPr="0011223F">
              <w:rPr>
                <w:rFonts w:ascii="Times New Roman" w:hAnsi="Times New Roman"/>
                <w:spacing w:val="-52"/>
                <w:lang w:val="ro-RO"/>
              </w:rPr>
              <w:t xml:space="preserve"> </w:t>
            </w:r>
            <w:proofErr w:type="spellStart"/>
            <w:r w:rsidRPr="0011223F">
              <w:rPr>
                <w:rFonts w:ascii="Times New Roman" w:hAnsi="Times New Roman"/>
                <w:lang w:val="ro-RO"/>
              </w:rPr>
              <w:t>funcţionează</w:t>
            </w:r>
            <w:proofErr w:type="spellEnd"/>
            <w:r w:rsidRPr="0011223F">
              <w:rPr>
                <w:rFonts w:ascii="Times New Roman" w:hAnsi="Times New Roman"/>
                <w:spacing w:val="-1"/>
                <w:lang w:val="ro-RO"/>
              </w:rPr>
              <w:t xml:space="preserve"> </w:t>
            </w:r>
            <w:r w:rsidRPr="0011223F">
              <w:rPr>
                <w:rFonts w:ascii="Times New Roman" w:hAnsi="Times New Roman"/>
                <w:lang w:val="ro-RO"/>
              </w:rPr>
              <w:t>eficient?</w:t>
            </w:r>
          </w:p>
        </w:tc>
        <w:tc>
          <w:tcPr>
            <w:tcW w:w="1420" w:type="dxa"/>
          </w:tcPr>
          <w:p w14:paraId="22D15D93" w14:textId="5B1E48C9"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t>Art.3 alin.(7)</w:t>
            </w:r>
            <w:r w:rsidRPr="0011223F">
              <w:rPr>
                <w:rFonts w:ascii="Times New Roman" w:hAnsi="Times New Roman"/>
                <w:spacing w:val="1"/>
                <w:lang w:val="ro-RO"/>
              </w:rPr>
              <w:t xml:space="preserve"> </w:t>
            </w:r>
            <w:proofErr w:type="spellStart"/>
            <w:r w:rsidRPr="0011223F">
              <w:rPr>
                <w:rFonts w:ascii="Times New Roman" w:hAnsi="Times New Roman"/>
                <w:lang w:val="ro-RO"/>
              </w:rPr>
              <w:t>lit.f</w:t>
            </w:r>
            <w:proofErr w:type="spellEnd"/>
            <w:r w:rsidRPr="0011223F">
              <w:rPr>
                <w:rFonts w:ascii="Times New Roman" w:hAnsi="Times New Roman"/>
                <w:lang w:val="ro-RO"/>
              </w:rPr>
              <w:t>) din Legea</w:t>
            </w:r>
            <w:r w:rsidRPr="0011223F">
              <w:rPr>
                <w:rFonts w:ascii="Times New Roman" w:hAnsi="Times New Roman"/>
                <w:spacing w:val="-53"/>
                <w:lang w:val="ro-RO"/>
              </w:rPr>
              <w:t xml:space="preserve"> </w:t>
            </w:r>
            <w:r w:rsidRPr="0011223F">
              <w:rPr>
                <w:rFonts w:ascii="Times New Roman" w:hAnsi="Times New Roman"/>
                <w:lang w:val="ro-RO"/>
              </w:rPr>
              <w:t>nr.296/2017</w:t>
            </w:r>
          </w:p>
        </w:tc>
        <w:tc>
          <w:tcPr>
            <w:tcW w:w="425" w:type="dxa"/>
          </w:tcPr>
          <w:p w14:paraId="54FF8D9E"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6AE8CF98"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0070FB53"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0966516F"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33DB26A1" w14:textId="77777777" w:rsidR="00E63F6F" w:rsidRPr="0011223F" w:rsidRDefault="00E63F6F" w:rsidP="00E63F6F">
            <w:pPr>
              <w:spacing w:after="0" w:line="240" w:lineRule="auto"/>
              <w:jc w:val="center"/>
              <w:rPr>
                <w:rFonts w:ascii="Times New Roman" w:hAnsi="Times New Roman"/>
                <w:sz w:val="24"/>
                <w:lang w:val="ro-RO"/>
              </w:rPr>
            </w:pPr>
          </w:p>
          <w:p w14:paraId="7965BFA2" w14:textId="77777777" w:rsidR="00E63F6F" w:rsidRPr="0011223F" w:rsidRDefault="00E63F6F" w:rsidP="00E63F6F">
            <w:pPr>
              <w:spacing w:after="0" w:line="240" w:lineRule="auto"/>
              <w:jc w:val="center"/>
              <w:rPr>
                <w:rFonts w:ascii="Times New Roman" w:hAnsi="Times New Roman"/>
                <w:sz w:val="30"/>
                <w:lang w:val="ro-RO"/>
              </w:rPr>
            </w:pPr>
          </w:p>
          <w:p w14:paraId="354EBE3B" w14:textId="4F759F30"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t>15</w:t>
            </w:r>
          </w:p>
        </w:tc>
      </w:tr>
      <w:tr w:rsidR="0011223F" w:rsidRPr="0011223F" w14:paraId="56C0AD5E" w14:textId="77777777" w:rsidTr="00BB442A">
        <w:trPr>
          <w:trHeight w:val="272"/>
        </w:trPr>
        <w:tc>
          <w:tcPr>
            <w:tcW w:w="659" w:type="dxa"/>
          </w:tcPr>
          <w:p w14:paraId="2DA29CE5" w14:textId="77777777"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6E68DFA8" w14:textId="77777777" w:rsidR="00E63F6F" w:rsidRPr="0011223F" w:rsidRDefault="00E63F6F" w:rsidP="00E63F6F">
            <w:pPr>
              <w:spacing w:after="0" w:line="240" w:lineRule="auto"/>
              <w:ind w:right="141"/>
              <w:jc w:val="both"/>
              <w:rPr>
                <w:rFonts w:ascii="Times New Roman" w:hAnsi="Times New Roman"/>
                <w:lang w:val="ro-RO"/>
              </w:rPr>
            </w:pPr>
            <w:r w:rsidRPr="0011223F">
              <w:rPr>
                <w:rFonts w:ascii="Times New Roman" w:hAnsi="Times New Roman"/>
                <w:lang w:val="ro-RO"/>
              </w:rPr>
              <w:t>Unitatea</w:t>
            </w:r>
            <w:r w:rsidRPr="0011223F">
              <w:rPr>
                <w:rFonts w:ascii="Times New Roman" w:hAnsi="Times New Roman"/>
                <w:spacing w:val="-1"/>
                <w:lang w:val="ro-RO"/>
              </w:rPr>
              <w:t xml:space="preserve"> </w:t>
            </w:r>
            <w:proofErr w:type="spellStart"/>
            <w:r w:rsidRPr="0011223F">
              <w:rPr>
                <w:rFonts w:ascii="Times New Roman" w:hAnsi="Times New Roman"/>
                <w:lang w:val="ro-RO"/>
              </w:rPr>
              <w:t>ţine</w:t>
            </w:r>
            <w:proofErr w:type="spellEnd"/>
            <w:r w:rsidRPr="0011223F">
              <w:rPr>
                <w:rFonts w:ascii="Times New Roman" w:hAnsi="Times New Roman"/>
                <w:spacing w:val="1"/>
                <w:lang w:val="ro-RO"/>
              </w:rPr>
              <w:t xml:space="preserve"> </w:t>
            </w:r>
            <w:proofErr w:type="spellStart"/>
            <w:r w:rsidRPr="0011223F">
              <w:rPr>
                <w:rFonts w:ascii="Times New Roman" w:hAnsi="Times New Roman"/>
                <w:lang w:val="ro-RO"/>
              </w:rPr>
              <w:t>documentaţia</w:t>
            </w:r>
            <w:proofErr w:type="spellEnd"/>
            <w:r w:rsidRPr="0011223F">
              <w:rPr>
                <w:rFonts w:ascii="Times New Roman" w:hAnsi="Times New Roman"/>
                <w:spacing w:val="1"/>
                <w:lang w:val="ro-RO"/>
              </w:rPr>
              <w:t xml:space="preserve"> </w:t>
            </w:r>
            <w:r w:rsidRPr="0011223F">
              <w:rPr>
                <w:rFonts w:ascii="Times New Roman" w:hAnsi="Times New Roman"/>
                <w:lang w:val="ro-RO"/>
              </w:rPr>
              <w:t xml:space="preserve">pregătitoare, de </w:t>
            </w:r>
            <w:proofErr w:type="spellStart"/>
            <w:r w:rsidRPr="0011223F">
              <w:rPr>
                <w:rFonts w:ascii="Times New Roman" w:hAnsi="Times New Roman"/>
                <w:lang w:val="ro-RO"/>
              </w:rPr>
              <w:t>execuţie</w:t>
            </w:r>
            <w:proofErr w:type="spellEnd"/>
            <w:r w:rsidRPr="0011223F">
              <w:rPr>
                <w:rFonts w:ascii="Times New Roman" w:hAnsi="Times New Roman"/>
                <w:lang w:val="ro-RO"/>
              </w:rPr>
              <w:t>, de</w:t>
            </w:r>
            <w:r w:rsidRPr="0011223F">
              <w:rPr>
                <w:rFonts w:ascii="Times New Roman" w:hAnsi="Times New Roman"/>
                <w:spacing w:val="1"/>
                <w:lang w:val="ro-RO"/>
              </w:rPr>
              <w:t xml:space="preserve"> </w:t>
            </w:r>
            <w:r w:rsidRPr="0011223F">
              <w:rPr>
                <w:rFonts w:ascii="Times New Roman" w:hAnsi="Times New Roman"/>
                <w:lang w:val="ro-RO"/>
              </w:rPr>
              <w:t xml:space="preserve">organizare, de raportare </w:t>
            </w:r>
            <w:proofErr w:type="spellStart"/>
            <w:r w:rsidRPr="0011223F">
              <w:rPr>
                <w:rFonts w:ascii="Times New Roman" w:hAnsi="Times New Roman"/>
                <w:lang w:val="ro-RO"/>
              </w:rPr>
              <w:t>şi</w:t>
            </w:r>
            <w:proofErr w:type="spellEnd"/>
            <w:r w:rsidRPr="0011223F">
              <w:rPr>
                <w:rFonts w:ascii="Times New Roman" w:hAnsi="Times New Roman"/>
                <w:spacing w:val="1"/>
                <w:lang w:val="ro-RO"/>
              </w:rPr>
              <w:t xml:space="preserve"> </w:t>
            </w:r>
            <w:r w:rsidRPr="0011223F">
              <w:rPr>
                <w:rFonts w:ascii="Times New Roman" w:hAnsi="Times New Roman"/>
                <w:lang w:val="ro-RO"/>
              </w:rPr>
              <w:t>înregistrare, care să demonstreze</w:t>
            </w:r>
            <w:r w:rsidRPr="0011223F">
              <w:rPr>
                <w:rFonts w:ascii="Times New Roman" w:hAnsi="Times New Roman"/>
                <w:spacing w:val="1"/>
                <w:lang w:val="ro-RO"/>
              </w:rPr>
              <w:t xml:space="preserve"> </w:t>
            </w:r>
            <w:r w:rsidRPr="0011223F">
              <w:rPr>
                <w:rFonts w:ascii="Times New Roman" w:hAnsi="Times New Roman"/>
                <w:lang w:val="ro-RO"/>
              </w:rPr>
              <w:t>aplicarea eficientă a măsurilor</w:t>
            </w:r>
            <w:r w:rsidRPr="0011223F">
              <w:rPr>
                <w:rFonts w:ascii="Times New Roman" w:hAnsi="Times New Roman"/>
                <w:spacing w:val="1"/>
                <w:lang w:val="ro-RO"/>
              </w:rPr>
              <w:t xml:space="preserve"> </w:t>
            </w:r>
            <w:r w:rsidRPr="0011223F">
              <w:rPr>
                <w:rFonts w:ascii="Times New Roman" w:hAnsi="Times New Roman"/>
                <w:lang w:val="ro-RO"/>
              </w:rPr>
              <w:t>prevăzute</w:t>
            </w:r>
            <w:r w:rsidRPr="0011223F">
              <w:rPr>
                <w:rFonts w:ascii="Times New Roman" w:hAnsi="Times New Roman"/>
                <w:spacing w:val="-2"/>
                <w:lang w:val="ro-RO"/>
              </w:rPr>
              <w:t xml:space="preserve"> </w:t>
            </w:r>
            <w:r w:rsidRPr="0011223F">
              <w:rPr>
                <w:rFonts w:ascii="Times New Roman" w:hAnsi="Times New Roman"/>
                <w:lang w:val="ro-RO"/>
              </w:rPr>
              <w:t>la</w:t>
            </w:r>
            <w:r w:rsidRPr="0011223F">
              <w:rPr>
                <w:rFonts w:ascii="Times New Roman" w:hAnsi="Times New Roman"/>
                <w:spacing w:val="-1"/>
                <w:lang w:val="ro-RO"/>
              </w:rPr>
              <w:t xml:space="preserve"> </w:t>
            </w:r>
            <w:r w:rsidRPr="0011223F">
              <w:rPr>
                <w:rFonts w:ascii="Times New Roman" w:hAnsi="Times New Roman"/>
                <w:lang w:val="ro-RO"/>
              </w:rPr>
              <w:t>art.</w:t>
            </w:r>
            <w:r w:rsidRPr="0011223F">
              <w:rPr>
                <w:rFonts w:ascii="Times New Roman" w:hAnsi="Times New Roman"/>
                <w:spacing w:val="-1"/>
                <w:lang w:val="ro-RO"/>
              </w:rPr>
              <w:t xml:space="preserve"> </w:t>
            </w:r>
            <w:r w:rsidRPr="0011223F">
              <w:rPr>
                <w:rFonts w:ascii="Times New Roman" w:hAnsi="Times New Roman"/>
                <w:lang w:val="ro-RO"/>
              </w:rPr>
              <w:t>3</w:t>
            </w:r>
            <w:r w:rsidRPr="0011223F">
              <w:rPr>
                <w:rFonts w:ascii="Times New Roman" w:hAnsi="Times New Roman"/>
                <w:spacing w:val="-1"/>
                <w:lang w:val="ro-RO"/>
              </w:rPr>
              <w:t xml:space="preserve"> </w:t>
            </w:r>
            <w:r w:rsidRPr="0011223F">
              <w:rPr>
                <w:rFonts w:ascii="Times New Roman" w:hAnsi="Times New Roman"/>
                <w:lang w:val="ro-RO"/>
              </w:rPr>
              <w:t>alin.</w:t>
            </w:r>
            <w:r w:rsidRPr="0011223F">
              <w:rPr>
                <w:rFonts w:ascii="Times New Roman" w:hAnsi="Times New Roman"/>
                <w:spacing w:val="-1"/>
                <w:lang w:val="ro-RO"/>
              </w:rPr>
              <w:t xml:space="preserve"> </w:t>
            </w:r>
            <w:r w:rsidRPr="0011223F">
              <w:rPr>
                <w:rFonts w:ascii="Times New Roman" w:hAnsi="Times New Roman"/>
                <w:lang w:val="ro-RO"/>
              </w:rPr>
              <w:t>(7)</w:t>
            </w:r>
            <w:r w:rsidRPr="0011223F">
              <w:rPr>
                <w:rFonts w:ascii="Times New Roman" w:hAnsi="Times New Roman"/>
                <w:spacing w:val="-1"/>
                <w:lang w:val="ro-RO"/>
              </w:rPr>
              <w:t xml:space="preserve"> </w:t>
            </w:r>
            <w:r w:rsidRPr="0011223F">
              <w:rPr>
                <w:rFonts w:ascii="Times New Roman" w:hAnsi="Times New Roman"/>
                <w:lang w:val="ro-RO"/>
              </w:rPr>
              <w:t>lit.</w:t>
            </w:r>
            <w:r w:rsidRPr="0011223F">
              <w:rPr>
                <w:rFonts w:ascii="Times New Roman" w:hAnsi="Times New Roman"/>
                <w:spacing w:val="-1"/>
                <w:lang w:val="ro-RO"/>
              </w:rPr>
              <w:t xml:space="preserve"> </w:t>
            </w:r>
            <w:r w:rsidRPr="0011223F">
              <w:rPr>
                <w:rFonts w:ascii="Times New Roman" w:hAnsi="Times New Roman"/>
                <w:lang w:val="ro-RO"/>
              </w:rPr>
              <w:t>a)–f)</w:t>
            </w:r>
          </w:p>
          <w:p w14:paraId="5269D1DC" w14:textId="48592D76"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din</w:t>
            </w:r>
            <w:r w:rsidRPr="0011223F">
              <w:rPr>
                <w:rFonts w:ascii="Times New Roman" w:hAnsi="Times New Roman"/>
                <w:spacing w:val="-2"/>
                <w:lang w:val="ro-RO"/>
              </w:rPr>
              <w:t xml:space="preserve"> </w:t>
            </w:r>
            <w:r w:rsidRPr="0011223F">
              <w:rPr>
                <w:rFonts w:ascii="Times New Roman" w:hAnsi="Times New Roman"/>
                <w:lang w:val="ro-RO"/>
              </w:rPr>
              <w:t>Legea</w:t>
            </w:r>
            <w:r w:rsidRPr="0011223F">
              <w:rPr>
                <w:rFonts w:ascii="Times New Roman" w:hAnsi="Times New Roman"/>
                <w:spacing w:val="-2"/>
                <w:lang w:val="ro-RO"/>
              </w:rPr>
              <w:t xml:space="preserve"> </w:t>
            </w:r>
            <w:r w:rsidRPr="0011223F">
              <w:rPr>
                <w:rFonts w:ascii="Times New Roman" w:hAnsi="Times New Roman"/>
                <w:lang w:val="ro-RO"/>
              </w:rPr>
              <w:t>nr.296/2017?</w:t>
            </w:r>
          </w:p>
        </w:tc>
        <w:tc>
          <w:tcPr>
            <w:tcW w:w="1420" w:type="dxa"/>
          </w:tcPr>
          <w:p w14:paraId="40A4C880" w14:textId="2031E468"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t>Art.3 alin.(7)</w:t>
            </w:r>
            <w:r w:rsidRPr="0011223F">
              <w:rPr>
                <w:rFonts w:ascii="Times New Roman" w:hAnsi="Times New Roman"/>
                <w:spacing w:val="-52"/>
                <w:lang w:val="ro-RO"/>
              </w:rPr>
              <w:t xml:space="preserve"> </w:t>
            </w:r>
            <w:proofErr w:type="spellStart"/>
            <w:r w:rsidRPr="0011223F">
              <w:rPr>
                <w:rFonts w:ascii="Times New Roman" w:hAnsi="Times New Roman"/>
                <w:lang w:val="ro-RO"/>
              </w:rPr>
              <w:t>lit.g</w:t>
            </w:r>
            <w:proofErr w:type="spellEnd"/>
            <w:r w:rsidRPr="0011223F">
              <w:rPr>
                <w:rFonts w:ascii="Times New Roman" w:hAnsi="Times New Roman"/>
                <w:lang w:val="ro-RO"/>
              </w:rPr>
              <w:t>) din</w:t>
            </w:r>
            <w:r w:rsidRPr="0011223F">
              <w:rPr>
                <w:rFonts w:ascii="Times New Roman" w:hAnsi="Times New Roman"/>
                <w:spacing w:val="1"/>
                <w:lang w:val="ro-RO"/>
              </w:rPr>
              <w:t xml:space="preserve"> </w:t>
            </w:r>
            <w:r w:rsidRPr="0011223F">
              <w:rPr>
                <w:rFonts w:ascii="Times New Roman" w:hAnsi="Times New Roman"/>
                <w:lang w:val="ro-RO"/>
              </w:rPr>
              <w:t>Legea nr.</w:t>
            </w:r>
            <w:r w:rsidRPr="0011223F">
              <w:rPr>
                <w:rFonts w:ascii="Times New Roman" w:hAnsi="Times New Roman"/>
                <w:spacing w:val="1"/>
                <w:lang w:val="ro-RO"/>
              </w:rPr>
              <w:t xml:space="preserve"> </w:t>
            </w:r>
            <w:r w:rsidRPr="0011223F">
              <w:rPr>
                <w:rFonts w:ascii="Times New Roman" w:hAnsi="Times New Roman"/>
                <w:lang w:val="ro-RO"/>
              </w:rPr>
              <w:t>296/2017</w:t>
            </w:r>
          </w:p>
        </w:tc>
        <w:tc>
          <w:tcPr>
            <w:tcW w:w="425" w:type="dxa"/>
          </w:tcPr>
          <w:p w14:paraId="0CACBFB4"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5A4310C4"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59E707C4"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0F21DEDF"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351429C5" w14:textId="77777777" w:rsidR="00E63F6F" w:rsidRPr="0011223F" w:rsidRDefault="00E63F6F" w:rsidP="00E63F6F">
            <w:pPr>
              <w:spacing w:after="0" w:line="240" w:lineRule="auto"/>
              <w:jc w:val="center"/>
              <w:rPr>
                <w:rFonts w:ascii="Times New Roman" w:hAnsi="Times New Roman"/>
                <w:sz w:val="24"/>
                <w:lang w:val="ro-RO"/>
              </w:rPr>
            </w:pPr>
          </w:p>
          <w:p w14:paraId="6193490D" w14:textId="77777777" w:rsidR="00E63F6F" w:rsidRPr="0011223F" w:rsidRDefault="00E63F6F" w:rsidP="00E63F6F">
            <w:pPr>
              <w:spacing w:after="0" w:line="240" w:lineRule="auto"/>
              <w:jc w:val="center"/>
              <w:rPr>
                <w:rFonts w:ascii="Times New Roman" w:hAnsi="Times New Roman"/>
                <w:sz w:val="24"/>
                <w:lang w:val="ro-RO"/>
              </w:rPr>
            </w:pPr>
          </w:p>
          <w:p w14:paraId="216FBD5F" w14:textId="6A66536F"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t>18</w:t>
            </w:r>
          </w:p>
        </w:tc>
      </w:tr>
      <w:tr w:rsidR="0011223F" w:rsidRPr="0011223F" w14:paraId="0ABF2E4B" w14:textId="77777777" w:rsidTr="00BB442A">
        <w:trPr>
          <w:trHeight w:val="272"/>
        </w:trPr>
        <w:tc>
          <w:tcPr>
            <w:tcW w:w="659" w:type="dxa"/>
          </w:tcPr>
          <w:p w14:paraId="673D204D" w14:textId="77777777"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2F0D0DEE" w14:textId="729BAFC0"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Unitate implementează și mențin</w:t>
            </w:r>
            <w:r w:rsidRPr="0011223F">
              <w:rPr>
                <w:rFonts w:ascii="Times New Roman" w:hAnsi="Times New Roman"/>
                <w:spacing w:val="-52"/>
                <w:lang w:val="ro-RO"/>
              </w:rPr>
              <w:t xml:space="preserve"> </w:t>
            </w:r>
            <w:r w:rsidRPr="0011223F">
              <w:rPr>
                <w:rFonts w:ascii="Times New Roman" w:hAnsi="Times New Roman"/>
                <w:lang w:val="ro-RO"/>
              </w:rPr>
              <w:t xml:space="preserve">sistemul de analiză a riscurilor </w:t>
            </w:r>
            <w:proofErr w:type="spellStart"/>
            <w:r w:rsidRPr="0011223F">
              <w:rPr>
                <w:rFonts w:ascii="Times New Roman" w:hAnsi="Times New Roman"/>
                <w:lang w:val="ro-RO"/>
              </w:rPr>
              <w:t>şi</w:t>
            </w:r>
            <w:proofErr w:type="spellEnd"/>
            <w:r w:rsidRPr="0011223F">
              <w:rPr>
                <w:rFonts w:ascii="Times New Roman" w:hAnsi="Times New Roman"/>
                <w:spacing w:val="-52"/>
                <w:lang w:val="ro-RO"/>
              </w:rPr>
              <w:t xml:space="preserve"> </w:t>
            </w:r>
            <w:r w:rsidRPr="0011223F">
              <w:rPr>
                <w:rFonts w:ascii="Times New Roman" w:hAnsi="Times New Roman"/>
                <w:lang w:val="ro-RO"/>
              </w:rPr>
              <w:t>punctele critice de control</w:t>
            </w:r>
            <w:r w:rsidRPr="0011223F">
              <w:rPr>
                <w:rFonts w:ascii="Times New Roman" w:hAnsi="Times New Roman"/>
                <w:spacing w:val="1"/>
                <w:lang w:val="ro-RO"/>
              </w:rPr>
              <w:t xml:space="preserve"> </w:t>
            </w:r>
            <w:r w:rsidRPr="0011223F">
              <w:rPr>
                <w:rFonts w:ascii="Times New Roman" w:hAnsi="Times New Roman"/>
                <w:lang w:val="ro-RO"/>
              </w:rPr>
              <w:t>(HACCP), conform procedurilor</w:t>
            </w:r>
            <w:r w:rsidRPr="0011223F">
              <w:rPr>
                <w:rFonts w:ascii="Times New Roman" w:hAnsi="Times New Roman"/>
                <w:spacing w:val="-52"/>
                <w:lang w:val="ro-RO"/>
              </w:rPr>
              <w:t xml:space="preserve"> </w:t>
            </w:r>
            <w:r w:rsidRPr="0011223F">
              <w:rPr>
                <w:rFonts w:ascii="Times New Roman" w:hAnsi="Times New Roman"/>
                <w:lang w:val="ro-RO"/>
              </w:rPr>
              <w:t>permanente elaborate, precum și</w:t>
            </w:r>
            <w:r w:rsidRPr="0011223F">
              <w:rPr>
                <w:rFonts w:ascii="Times New Roman" w:hAnsi="Times New Roman"/>
                <w:spacing w:val="-52"/>
                <w:lang w:val="ro-RO"/>
              </w:rPr>
              <w:t xml:space="preserve"> </w:t>
            </w:r>
            <w:r w:rsidRPr="0011223F">
              <w:rPr>
                <w:rFonts w:ascii="Times New Roman" w:hAnsi="Times New Roman"/>
                <w:lang w:val="ro-RO"/>
              </w:rPr>
              <w:t>programe</w:t>
            </w:r>
            <w:r w:rsidRPr="0011223F">
              <w:rPr>
                <w:rFonts w:ascii="Times New Roman" w:hAnsi="Times New Roman"/>
                <w:spacing w:val="-1"/>
                <w:lang w:val="ro-RO"/>
              </w:rPr>
              <w:t xml:space="preserve"> </w:t>
            </w:r>
            <w:r w:rsidRPr="0011223F">
              <w:rPr>
                <w:rFonts w:ascii="Times New Roman" w:hAnsi="Times New Roman"/>
                <w:lang w:val="ro-RO"/>
              </w:rPr>
              <w:t>de</w:t>
            </w:r>
            <w:r w:rsidRPr="0011223F">
              <w:rPr>
                <w:rFonts w:ascii="Times New Roman" w:hAnsi="Times New Roman"/>
                <w:spacing w:val="-1"/>
                <w:lang w:val="ro-RO"/>
              </w:rPr>
              <w:t xml:space="preserve"> </w:t>
            </w:r>
            <w:r w:rsidRPr="0011223F">
              <w:rPr>
                <w:rFonts w:ascii="Times New Roman" w:hAnsi="Times New Roman"/>
                <w:lang w:val="ro-RO"/>
              </w:rPr>
              <w:t>control</w:t>
            </w:r>
            <w:r w:rsidRPr="0011223F">
              <w:rPr>
                <w:rFonts w:ascii="Times New Roman" w:hAnsi="Times New Roman"/>
                <w:spacing w:val="-1"/>
                <w:lang w:val="ro-RO"/>
              </w:rPr>
              <w:t xml:space="preserve"> </w:t>
            </w:r>
            <w:r w:rsidRPr="0011223F">
              <w:rPr>
                <w:rFonts w:ascii="Times New Roman" w:hAnsi="Times New Roman"/>
                <w:lang w:val="ro-RO"/>
              </w:rPr>
              <w:t>conform principiilor</w:t>
            </w:r>
            <w:r w:rsidRPr="0011223F">
              <w:rPr>
                <w:rFonts w:ascii="Times New Roman" w:hAnsi="Times New Roman"/>
                <w:spacing w:val="-3"/>
                <w:lang w:val="ro-RO"/>
              </w:rPr>
              <w:t xml:space="preserve"> </w:t>
            </w:r>
            <w:r w:rsidRPr="0011223F">
              <w:rPr>
                <w:rFonts w:ascii="Times New Roman" w:hAnsi="Times New Roman"/>
                <w:lang w:val="ro-RO"/>
              </w:rPr>
              <w:t>HACCP?</w:t>
            </w:r>
          </w:p>
        </w:tc>
        <w:tc>
          <w:tcPr>
            <w:tcW w:w="1420" w:type="dxa"/>
          </w:tcPr>
          <w:p w14:paraId="22DC22C7" w14:textId="59B23E34"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t>Art.3 alin.(7)</w:t>
            </w:r>
            <w:r w:rsidRPr="0011223F">
              <w:rPr>
                <w:rFonts w:ascii="Times New Roman" w:hAnsi="Times New Roman"/>
                <w:spacing w:val="-52"/>
                <w:lang w:val="ro-RO"/>
              </w:rPr>
              <w:t xml:space="preserve"> </w:t>
            </w:r>
            <w:r w:rsidRPr="0011223F">
              <w:rPr>
                <w:rFonts w:ascii="Times New Roman" w:hAnsi="Times New Roman"/>
                <w:lang w:val="ro-RO"/>
              </w:rPr>
              <w:t>din Legea</w:t>
            </w:r>
            <w:r w:rsidRPr="0011223F">
              <w:rPr>
                <w:rFonts w:ascii="Times New Roman" w:hAnsi="Times New Roman"/>
                <w:spacing w:val="1"/>
                <w:lang w:val="ro-RO"/>
              </w:rPr>
              <w:t xml:space="preserve"> </w:t>
            </w:r>
            <w:r w:rsidRPr="0011223F">
              <w:rPr>
                <w:rFonts w:ascii="Times New Roman" w:hAnsi="Times New Roman"/>
                <w:lang w:val="ro-RO"/>
              </w:rPr>
              <w:t>nr.296/2017</w:t>
            </w:r>
          </w:p>
        </w:tc>
        <w:tc>
          <w:tcPr>
            <w:tcW w:w="425" w:type="dxa"/>
          </w:tcPr>
          <w:p w14:paraId="722EF26C"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0E171A0A"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274EAE67"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108564CF"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260928A2" w14:textId="77777777" w:rsidR="00E63F6F" w:rsidRPr="0011223F" w:rsidRDefault="00E63F6F" w:rsidP="00E63F6F">
            <w:pPr>
              <w:spacing w:after="0" w:line="240" w:lineRule="auto"/>
              <w:jc w:val="center"/>
              <w:rPr>
                <w:rFonts w:ascii="Times New Roman" w:hAnsi="Times New Roman"/>
                <w:sz w:val="24"/>
                <w:lang w:val="ro-RO"/>
              </w:rPr>
            </w:pPr>
          </w:p>
          <w:p w14:paraId="48689D3A" w14:textId="77777777" w:rsidR="00E63F6F" w:rsidRPr="0011223F" w:rsidRDefault="00E63F6F" w:rsidP="00E63F6F">
            <w:pPr>
              <w:spacing w:after="0" w:line="240" w:lineRule="auto"/>
              <w:jc w:val="center"/>
              <w:rPr>
                <w:rFonts w:ascii="Times New Roman" w:hAnsi="Times New Roman"/>
                <w:sz w:val="24"/>
                <w:lang w:val="ro-RO"/>
              </w:rPr>
            </w:pPr>
          </w:p>
          <w:p w14:paraId="6879264C" w14:textId="706493C2" w:rsidR="00E63F6F" w:rsidRPr="0011223F" w:rsidRDefault="00E63F6F" w:rsidP="00E63F6F">
            <w:pPr>
              <w:spacing w:after="0" w:line="240" w:lineRule="auto"/>
              <w:jc w:val="center"/>
              <w:rPr>
                <w:rFonts w:ascii="Times New Roman" w:hAnsi="Times New Roman"/>
                <w:sz w:val="20"/>
                <w:lang w:val="ro-RO"/>
              </w:rPr>
            </w:pPr>
            <w:r w:rsidRPr="0011223F">
              <w:rPr>
                <w:rFonts w:ascii="Times New Roman" w:hAnsi="Times New Roman"/>
                <w:lang w:val="ro-RO"/>
              </w:rPr>
              <w:t>20</w:t>
            </w:r>
          </w:p>
        </w:tc>
      </w:tr>
      <w:tr w:rsidR="0011223F" w:rsidRPr="0011223F" w14:paraId="1B6E2223" w14:textId="77777777" w:rsidTr="006E0C84">
        <w:trPr>
          <w:trHeight w:val="252"/>
        </w:trPr>
        <w:tc>
          <w:tcPr>
            <w:tcW w:w="9380" w:type="dxa"/>
            <w:gridSpan w:val="9"/>
          </w:tcPr>
          <w:p w14:paraId="2F16DECD" w14:textId="5F7CEFB8" w:rsidR="00E63F6F" w:rsidRPr="0011223F" w:rsidRDefault="00E63F6F" w:rsidP="00E63F6F">
            <w:pPr>
              <w:spacing w:after="0" w:line="240" w:lineRule="auto"/>
              <w:ind w:right="136"/>
              <w:jc w:val="center"/>
              <w:rPr>
                <w:rFonts w:ascii="Times New Roman" w:hAnsi="Times New Roman"/>
                <w:b/>
                <w:lang w:val="ro-RO"/>
              </w:rPr>
            </w:pPr>
            <w:r w:rsidRPr="0011223F">
              <w:rPr>
                <w:rFonts w:ascii="Times New Roman" w:hAnsi="Times New Roman"/>
                <w:b/>
                <w:lang w:val="ro-RO"/>
              </w:rPr>
              <w:t>Cerințe în materie de trasabilitate</w:t>
            </w:r>
          </w:p>
        </w:tc>
      </w:tr>
      <w:tr w:rsidR="0011223F" w:rsidRPr="0011223F" w14:paraId="3D7F1614" w14:textId="77777777" w:rsidTr="002722FF">
        <w:trPr>
          <w:trHeight w:val="1637"/>
        </w:trPr>
        <w:tc>
          <w:tcPr>
            <w:tcW w:w="659" w:type="dxa"/>
          </w:tcPr>
          <w:p w14:paraId="660252A8" w14:textId="6967559B"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0229E4A8" w14:textId="76FD5654"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rPr>
              <w:t xml:space="preserve">Operatorii din businessul alimentar asigură, la toate etapele de </w:t>
            </w:r>
            <w:proofErr w:type="spellStart"/>
            <w:r w:rsidRPr="0011223F">
              <w:rPr>
                <w:rFonts w:ascii="Times New Roman" w:hAnsi="Times New Roman"/>
              </w:rPr>
              <w:t>producţie</w:t>
            </w:r>
            <w:proofErr w:type="spellEnd"/>
            <w:r w:rsidRPr="0011223F">
              <w:rPr>
                <w:rFonts w:ascii="Times New Roman" w:hAnsi="Times New Roman"/>
              </w:rPr>
              <w:t xml:space="preserve">, prelucrare </w:t>
            </w:r>
            <w:proofErr w:type="spellStart"/>
            <w:r w:rsidRPr="0011223F">
              <w:rPr>
                <w:rFonts w:ascii="Times New Roman" w:hAnsi="Times New Roman"/>
              </w:rPr>
              <w:t>şi</w:t>
            </w:r>
            <w:proofErr w:type="spellEnd"/>
            <w:r w:rsidRPr="0011223F">
              <w:rPr>
                <w:rFonts w:ascii="Times New Roman" w:hAnsi="Times New Roman"/>
              </w:rPr>
              <w:t xml:space="preserve"> </w:t>
            </w:r>
            <w:proofErr w:type="spellStart"/>
            <w:r w:rsidRPr="0011223F">
              <w:rPr>
                <w:rFonts w:ascii="Times New Roman" w:hAnsi="Times New Roman"/>
              </w:rPr>
              <w:t>distribuţie</w:t>
            </w:r>
            <w:proofErr w:type="spellEnd"/>
            <w:r w:rsidRPr="0011223F">
              <w:rPr>
                <w:rFonts w:ascii="Times New Roman" w:hAnsi="Times New Roman"/>
              </w:rPr>
              <w:t xml:space="preserve">, păstrarea ulterioară a </w:t>
            </w:r>
            <w:proofErr w:type="spellStart"/>
            <w:r w:rsidRPr="0011223F">
              <w:rPr>
                <w:rFonts w:ascii="Times New Roman" w:hAnsi="Times New Roman"/>
              </w:rPr>
              <w:t>informaţiei</w:t>
            </w:r>
            <w:proofErr w:type="spellEnd"/>
            <w:r w:rsidRPr="0011223F">
              <w:rPr>
                <w:rFonts w:ascii="Times New Roman" w:hAnsi="Times New Roman"/>
              </w:rPr>
              <w:t xml:space="preserve"> privind loturile de </w:t>
            </w:r>
            <w:proofErr w:type="spellStart"/>
            <w:r w:rsidRPr="0011223F">
              <w:rPr>
                <w:rFonts w:ascii="Times New Roman" w:hAnsi="Times New Roman"/>
              </w:rPr>
              <w:t>seminţe</w:t>
            </w:r>
            <w:proofErr w:type="spellEnd"/>
            <w:r w:rsidRPr="0011223F">
              <w:rPr>
                <w:rFonts w:ascii="Times New Roman" w:hAnsi="Times New Roman"/>
              </w:rPr>
              <w:t xml:space="preserve"> destinate producţiei de germeni sau loturile de germeni?</w:t>
            </w:r>
          </w:p>
        </w:tc>
        <w:tc>
          <w:tcPr>
            <w:tcW w:w="1420" w:type="dxa"/>
          </w:tcPr>
          <w:p w14:paraId="4521633A" w14:textId="3DA13EB1"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Art.11 alin.(3) din Legea nr.306/2018;</w:t>
            </w:r>
          </w:p>
          <w:p w14:paraId="2E95B881" w14:textId="57207D7D" w:rsidR="00E63F6F" w:rsidRPr="0011223F" w:rsidRDefault="00E63F6F" w:rsidP="00E63F6F">
            <w:pPr>
              <w:spacing w:after="0" w:line="240" w:lineRule="auto"/>
              <w:jc w:val="center"/>
              <w:rPr>
                <w:rFonts w:ascii="Times New Roman" w:hAnsi="Times New Roman"/>
              </w:rPr>
            </w:pPr>
            <w:r w:rsidRPr="0011223F">
              <w:rPr>
                <w:rFonts w:ascii="Times New Roman" w:hAnsi="Times New Roman"/>
                <w:lang w:val="ro-RO"/>
              </w:rPr>
              <w:t>pct.11 din HG nr. 69/2018</w:t>
            </w:r>
          </w:p>
          <w:p w14:paraId="7E9B804B" w14:textId="77777777" w:rsidR="00E63F6F" w:rsidRPr="0011223F" w:rsidRDefault="00E63F6F" w:rsidP="00E63F6F">
            <w:pPr>
              <w:spacing w:after="0" w:line="240" w:lineRule="auto"/>
              <w:jc w:val="center"/>
              <w:rPr>
                <w:rFonts w:ascii="Times New Roman" w:hAnsi="Times New Roman"/>
                <w:lang w:val="ro-RO"/>
              </w:rPr>
            </w:pPr>
          </w:p>
          <w:p w14:paraId="1C35AA8B" w14:textId="77777777" w:rsidR="00E63F6F" w:rsidRPr="0011223F" w:rsidRDefault="00E63F6F" w:rsidP="00E63F6F">
            <w:pPr>
              <w:spacing w:after="0" w:line="240" w:lineRule="auto"/>
              <w:jc w:val="center"/>
              <w:rPr>
                <w:rFonts w:ascii="Times New Roman" w:hAnsi="Times New Roman"/>
                <w:lang w:val="ro-RO"/>
              </w:rPr>
            </w:pPr>
          </w:p>
        </w:tc>
        <w:tc>
          <w:tcPr>
            <w:tcW w:w="425" w:type="dxa"/>
          </w:tcPr>
          <w:p w14:paraId="51DC621A"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0EAC547E"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04321F79"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11EE1331"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7562F50C" w14:textId="77777777" w:rsidR="00E63F6F" w:rsidRPr="0011223F" w:rsidRDefault="00E63F6F" w:rsidP="00E63F6F">
            <w:pPr>
              <w:spacing w:after="0" w:line="240" w:lineRule="auto"/>
              <w:jc w:val="center"/>
              <w:rPr>
                <w:rFonts w:ascii="Times New Roman" w:hAnsi="Times New Roman"/>
                <w:sz w:val="24"/>
                <w:lang w:val="ro-RO"/>
              </w:rPr>
            </w:pPr>
          </w:p>
          <w:p w14:paraId="705FBAAD" w14:textId="77777777" w:rsidR="00E63F6F" w:rsidRPr="0011223F" w:rsidRDefault="00E63F6F" w:rsidP="00E63F6F">
            <w:pPr>
              <w:spacing w:after="0" w:line="240" w:lineRule="auto"/>
              <w:jc w:val="center"/>
              <w:rPr>
                <w:rFonts w:ascii="Times New Roman" w:hAnsi="Times New Roman"/>
                <w:sz w:val="24"/>
                <w:lang w:val="ro-RO"/>
              </w:rPr>
            </w:pPr>
          </w:p>
          <w:p w14:paraId="23897FA7" w14:textId="77777777" w:rsidR="00E63F6F" w:rsidRPr="0011223F" w:rsidRDefault="00E63F6F" w:rsidP="00E63F6F">
            <w:pPr>
              <w:spacing w:after="0" w:line="240" w:lineRule="auto"/>
              <w:jc w:val="center"/>
              <w:rPr>
                <w:rFonts w:ascii="Times New Roman" w:hAnsi="Times New Roman"/>
                <w:sz w:val="29"/>
                <w:lang w:val="ro-RO"/>
              </w:rPr>
            </w:pPr>
          </w:p>
          <w:p w14:paraId="6CF2E66F"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15</w:t>
            </w:r>
          </w:p>
        </w:tc>
      </w:tr>
      <w:tr w:rsidR="0011223F" w:rsidRPr="0011223F" w14:paraId="72E0D7F6" w14:textId="77777777" w:rsidTr="006E0C84">
        <w:trPr>
          <w:trHeight w:val="1265"/>
        </w:trPr>
        <w:tc>
          <w:tcPr>
            <w:tcW w:w="659" w:type="dxa"/>
          </w:tcPr>
          <w:p w14:paraId="4E2C0E35" w14:textId="3C4C0C27"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60E0E510" w14:textId="11744815"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 xml:space="preserve">Operatorul dispune de sistem care să permită identificarea întreprinderilor cărora le-a furnizat semințe sau germeni? </w:t>
            </w:r>
          </w:p>
        </w:tc>
        <w:tc>
          <w:tcPr>
            <w:tcW w:w="1420" w:type="dxa"/>
          </w:tcPr>
          <w:p w14:paraId="2EC072C0"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Art.11 alin.(3)</w:t>
            </w:r>
          </w:p>
          <w:p w14:paraId="70455122"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din Legea nr.306/2018</w:t>
            </w:r>
          </w:p>
          <w:p w14:paraId="27FF04B8" w14:textId="6FE5C667" w:rsidR="00E63F6F" w:rsidRPr="0011223F" w:rsidRDefault="00E63F6F" w:rsidP="00E63F6F">
            <w:pPr>
              <w:spacing w:after="0" w:line="240" w:lineRule="auto"/>
              <w:jc w:val="center"/>
              <w:rPr>
                <w:rFonts w:ascii="Times New Roman" w:hAnsi="Times New Roman"/>
              </w:rPr>
            </w:pPr>
            <w:r w:rsidRPr="0011223F">
              <w:rPr>
                <w:rFonts w:ascii="Times New Roman" w:hAnsi="Times New Roman"/>
                <w:lang w:val="ro-RO"/>
              </w:rPr>
              <w:t>pct.11 din HG nr. 69/2018</w:t>
            </w:r>
          </w:p>
        </w:tc>
        <w:tc>
          <w:tcPr>
            <w:tcW w:w="425" w:type="dxa"/>
          </w:tcPr>
          <w:p w14:paraId="7D64DFEE"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21EFAC8B"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02BB0660"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5BF034FD"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292DBCE2" w14:textId="77777777" w:rsidR="00E63F6F" w:rsidRPr="0011223F" w:rsidRDefault="00E63F6F" w:rsidP="00E63F6F">
            <w:pPr>
              <w:spacing w:after="0" w:line="240" w:lineRule="auto"/>
              <w:jc w:val="center"/>
              <w:rPr>
                <w:rFonts w:ascii="Times New Roman" w:hAnsi="Times New Roman"/>
                <w:sz w:val="24"/>
                <w:lang w:val="ro-RO"/>
              </w:rPr>
            </w:pPr>
          </w:p>
          <w:p w14:paraId="5AB3F4F4" w14:textId="77777777" w:rsidR="00E63F6F" w:rsidRPr="0011223F" w:rsidRDefault="00E63F6F" w:rsidP="00E63F6F">
            <w:pPr>
              <w:spacing w:after="0" w:line="240" w:lineRule="auto"/>
              <w:jc w:val="center"/>
              <w:rPr>
                <w:rFonts w:ascii="Times New Roman" w:hAnsi="Times New Roman"/>
                <w:sz w:val="19"/>
                <w:lang w:val="ro-RO"/>
              </w:rPr>
            </w:pPr>
          </w:p>
          <w:p w14:paraId="44C92016"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15</w:t>
            </w:r>
          </w:p>
        </w:tc>
      </w:tr>
      <w:tr w:rsidR="0011223F" w:rsidRPr="0011223F" w14:paraId="225CB799" w14:textId="77777777" w:rsidTr="006E0C84">
        <w:trPr>
          <w:trHeight w:val="1265"/>
        </w:trPr>
        <w:tc>
          <w:tcPr>
            <w:tcW w:w="659" w:type="dxa"/>
          </w:tcPr>
          <w:p w14:paraId="57D251D4" w14:textId="4C7AFCC6"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3A9A1C0A" w14:textId="77777777"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 xml:space="preserve">Operatorul dispune de sistem care să permită identificarea trasabilității la toate etapele lanțului alimentar (menține înregistrări la toate etapele procesului tehnologic)? </w:t>
            </w:r>
            <w:r w:rsidRPr="0011223F">
              <w:rPr>
                <w:rFonts w:ascii="Times New Roman" w:hAnsi="Times New Roman"/>
                <w:i/>
                <w:iCs/>
                <w:lang w:val="ro-RO"/>
              </w:rPr>
              <w:t>(se atașează testul de trasabilitate)</w:t>
            </w:r>
          </w:p>
        </w:tc>
        <w:tc>
          <w:tcPr>
            <w:tcW w:w="1420" w:type="dxa"/>
          </w:tcPr>
          <w:p w14:paraId="4D6EEA69"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Art.11 alin.(1) și (4) din Legea nr.306/2018;</w:t>
            </w:r>
          </w:p>
          <w:p w14:paraId="3323A2B3" w14:textId="66CF8D12" w:rsidR="00E63F6F" w:rsidRPr="0011223F" w:rsidRDefault="00E63F6F" w:rsidP="00E63F6F">
            <w:pPr>
              <w:spacing w:after="0" w:line="240" w:lineRule="auto"/>
              <w:jc w:val="center"/>
              <w:rPr>
                <w:rFonts w:ascii="Times New Roman" w:hAnsi="Times New Roman"/>
              </w:rPr>
            </w:pPr>
            <w:r w:rsidRPr="0011223F">
              <w:rPr>
                <w:rFonts w:ascii="Times New Roman" w:hAnsi="Times New Roman"/>
                <w:lang w:val="ro-RO"/>
              </w:rPr>
              <w:t>pct.11,12,13,14 din HG nr. 69/2018</w:t>
            </w:r>
          </w:p>
          <w:p w14:paraId="4532864C" w14:textId="72A94B85" w:rsidR="00E63F6F" w:rsidRPr="0011223F" w:rsidRDefault="00E63F6F" w:rsidP="00E63F6F">
            <w:pPr>
              <w:spacing w:after="0" w:line="240" w:lineRule="auto"/>
              <w:jc w:val="center"/>
              <w:rPr>
                <w:rFonts w:ascii="Times New Roman" w:hAnsi="Times New Roman"/>
                <w:lang w:val="ro-RO"/>
              </w:rPr>
            </w:pPr>
          </w:p>
        </w:tc>
        <w:tc>
          <w:tcPr>
            <w:tcW w:w="425" w:type="dxa"/>
          </w:tcPr>
          <w:p w14:paraId="3E56E335"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26573AAD"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7B72D131"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7ED0368A"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14C94226" w14:textId="77777777" w:rsidR="00E63F6F" w:rsidRPr="0011223F" w:rsidRDefault="00E63F6F" w:rsidP="00E63F6F">
            <w:pPr>
              <w:spacing w:after="0" w:line="240" w:lineRule="auto"/>
              <w:jc w:val="center"/>
              <w:rPr>
                <w:rFonts w:ascii="Times New Roman" w:hAnsi="Times New Roman"/>
                <w:sz w:val="24"/>
                <w:lang w:val="ro-RO"/>
              </w:rPr>
            </w:pPr>
          </w:p>
          <w:p w14:paraId="07FB6295" w14:textId="77777777" w:rsidR="00E63F6F" w:rsidRPr="0011223F" w:rsidRDefault="00E63F6F" w:rsidP="00E63F6F">
            <w:pPr>
              <w:spacing w:after="0" w:line="240" w:lineRule="auto"/>
              <w:jc w:val="center"/>
              <w:rPr>
                <w:rFonts w:ascii="Times New Roman" w:hAnsi="Times New Roman"/>
                <w:sz w:val="19"/>
                <w:lang w:val="ro-RO"/>
              </w:rPr>
            </w:pPr>
          </w:p>
          <w:p w14:paraId="52019923"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15</w:t>
            </w:r>
          </w:p>
        </w:tc>
      </w:tr>
      <w:tr w:rsidR="0011223F" w:rsidRPr="0011223F" w14:paraId="4A799792" w14:textId="77777777" w:rsidTr="006E0C84">
        <w:trPr>
          <w:trHeight w:val="1238"/>
        </w:trPr>
        <w:tc>
          <w:tcPr>
            <w:tcW w:w="659" w:type="dxa"/>
          </w:tcPr>
          <w:p w14:paraId="578F8A8B" w14:textId="71A65ECE" w:rsidR="00E63F6F" w:rsidRPr="0011223F" w:rsidRDefault="00E63F6F" w:rsidP="000C39E5">
            <w:pPr>
              <w:pStyle w:val="a7"/>
              <w:numPr>
                <w:ilvl w:val="0"/>
                <w:numId w:val="3"/>
              </w:numPr>
              <w:spacing w:after="0" w:line="240" w:lineRule="auto"/>
              <w:rPr>
                <w:rFonts w:ascii="Times New Roman" w:hAnsi="Times New Roman"/>
                <w:b/>
                <w:sz w:val="24"/>
                <w:lang w:val="ro-RO"/>
              </w:rPr>
            </w:pPr>
            <w:r w:rsidRPr="0011223F">
              <w:rPr>
                <w:rFonts w:ascii="Times New Roman" w:hAnsi="Times New Roman"/>
                <w:b/>
                <w:sz w:val="24"/>
                <w:lang w:val="ro-RO"/>
              </w:rPr>
              <w:lastRenderedPageBreak/>
              <w:t>33.</w:t>
            </w:r>
          </w:p>
        </w:tc>
        <w:tc>
          <w:tcPr>
            <w:tcW w:w="3332" w:type="dxa"/>
            <w:gridSpan w:val="2"/>
          </w:tcPr>
          <w:p w14:paraId="38C2DD13" w14:textId="77777777"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 xml:space="preserve">Operatorul dispune de o procedură de retragere de pe piață a produsului neconform/potențial nesigur și este capabil să asigure retragerea promptă a produsului neconform. </w:t>
            </w:r>
          </w:p>
        </w:tc>
        <w:tc>
          <w:tcPr>
            <w:tcW w:w="1420" w:type="dxa"/>
          </w:tcPr>
          <w:p w14:paraId="26A7EEEE"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Art.30 alin.(1) din Legea nr.306/2018</w:t>
            </w:r>
          </w:p>
          <w:p w14:paraId="1385EFD0" w14:textId="77777777" w:rsidR="00E63F6F" w:rsidRPr="0011223F" w:rsidRDefault="00E63F6F" w:rsidP="00E63F6F">
            <w:pPr>
              <w:spacing w:after="0" w:line="240" w:lineRule="auto"/>
              <w:jc w:val="center"/>
              <w:rPr>
                <w:rFonts w:ascii="Times New Roman" w:hAnsi="Times New Roman"/>
                <w:lang w:val="ro-RO"/>
              </w:rPr>
            </w:pPr>
          </w:p>
        </w:tc>
        <w:tc>
          <w:tcPr>
            <w:tcW w:w="425" w:type="dxa"/>
          </w:tcPr>
          <w:p w14:paraId="144DBFC1"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05C203A4"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7F126AB7"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0094DAE8"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699EA376" w14:textId="77777777" w:rsidR="00E63F6F" w:rsidRPr="0011223F" w:rsidRDefault="00E63F6F" w:rsidP="00E63F6F">
            <w:pPr>
              <w:spacing w:after="0" w:line="240" w:lineRule="auto"/>
              <w:jc w:val="center"/>
              <w:rPr>
                <w:rFonts w:ascii="Times New Roman" w:hAnsi="Times New Roman"/>
                <w:sz w:val="24"/>
                <w:lang w:val="ro-RO"/>
              </w:rPr>
            </w:pPr>
          </w:p>
          <w:p w14:paraId="05F1D404" w14:textId="77777777" w:rsidR="00E63F6F" w:rsidRPr="0011223F" w:rsidRDefault="00E63F6F" w:rsidP="00E63F6F">
            <w:pPr>
              <w:spacing w:after="0" w:line="240" w:lineRule="auto"/>
              <w:jc w:val="center"/>
              <w:rPr>
                <w:rFonts w:ascii="Times New Roman" w:hAnsi="Times New Roman"/>
                <w:sz w:val="24"/>
                <w:lang w:val="ro-RO"/>
              </w:rPr>
            </w:pPr>
          </w:p>
          <w:p w14:paraId="295F5CD8"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20</w:t>
            </w:r>
          </w:p>
        </w:tc>
      </w:tr>
      <w:tr w:rsidR="0011223F" w:rsidRPr="0011223F" w14:paraId="03322FD0" w14:textId="77777777" w:rsidTr="006E0C84">
        <w:trPr>
          <w:trHeight w:val="1238"/>
        </w:trPr>
        <w:tc>
          <w:tcPr>
            <w:tcW w:w="659" w:type="dxa"/>
          </w:tcPr>
          <w:p w14:paraId="5BA9F1DD" w14:textId="77777777"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69DD1DF0" w14:textId="39E36145" w:rsidR="00E63F6F" w:rsidRPr="0011223F" w:rsidRDefault="00E63F6F" w:rsidP="00E63F6F">
            <w:pPr>
              <w:spacing w:after="0" w:line="240" w:lineRule="auto"/>
              <w:ind w:right="136"/>
              <w:jc w:val="both"/>
              <w:rPr>
                <w:rFonts w:ascii="Times New Roman" w:hAnsi="Times New Roman"/>
              </w:rPr>
            </w:pPr>
            <w:r w:rsidRPr="0011223F">
              <w:rPr>
                <w:rFonts w:ascii="Times New Roman" w:hAnsi="Times New Roman"/>
              </w:rPr>
              <w:t xml:space="preserve">Loturile de germeni sau </w:t>
            </w:r>
            <w:proofErr w:type="spellStart"/>
            <w:r w:rsidRPr="0011223F">
              <w:rPr>
                <w:rFonts w:ascii="Times New Roman" w:hAnsi="Times New Roman"/>
              </w:rPr>
              <w:t>seminţe</w:t>
            </w:r>
            <w:proofErr w:type="spellEnd"/>
            <w:r w:rsidRPr="0011223F">
              <w:rPr>
                <w:rFonts w:ascii="Times New Roman" w:hAnsi="Times New Roman"/>
              </w:rPr>
              <w:t xml:space="preserve"> destinate producţiei de germeni importate în </w:t>
            </w:r>
            <w:proofErr w:type="spellStart"/>
            <w:r w:rsidRPr="0011223F">
              <w:rPr>
                <w:rFonts w:ascii="Times New Roman" w:hAnsi="Times New Roman"/>
              </w:rPr>
              <w:t>ţară</w:t>
            </w:r>
            <w:proofErr w:type="spellEnd"/>
            <w:r w:rsidRPr="0011223F">
              <w:rPr>
                <w:rFonts w:ascii="Times New Roman" w:hAnsi="Times New Roman"/>
              </w:rPr>
              <w:t xml:space="preserve"> sunt </w:t>
            </w:r>
            <w:proofErr w:type="spellStart"/>
            <w:r w:rsidRPr="0011223F">
              <w:rPr>
                <w:rFonts w:ascii="Times New Roman" w:hAnsi="Times New Roman"/>
              </w:rPr>
              <w:t>însoţite</w:t>
            </w:r>
            <w:proofErr w:type="spellEnd"/>
            <w:r w:rsidRPr="0011223F">
              <w:rPr>
                <w:rFonts w:ascii="Times New Roman" w:hAnsi="Times New Roman"/>
              </w:rPr>
              <w:t xml:space="preserve"> de certificat conform modelului prevăzut, care să confirme că:</w:t>
            </w:r>
          </w:p>
          <w:p w14:paraId="62D26C4F" w14:textId="77777777" w:rsidR="00E63F6F" w:rsidRPr="0011223F" w:rsidRDefault="00E63F6F" w:rsidP="00E63F6F">
            <w:pPr>
              <w:spacing w:after="0" w:line="240" w:lineRule="auto"/>
              <w:ind w:right="136"/>
              <w:jc w:val="both"/>
              <w:rPr>
                <w:rFonts w:ascii="Times New Roman" w:hAnsi="Times New Roman"/>
              </w:rPr>
            </w:pPr>
            <w:r w:rsidRPr="0011223F">
              <w:rPr>
                <w:rFonts w:ascii="Times New Roman" w:hAnsi="Times New Roman"/>
              </w:rPr>
              <w:t xml:space="preserve">- germenii sau </w:t>
            </w:r>
            <w:proofErr w:type="spellStart"/>
            <w:r w:rsidRPr="0011223F">
              <w:rPr>
                <w:rFonts w:ascii="Times New Roman" w:hAnsi="Times New Roman"/>
              </w:rPr>
              <w:t>seminţele</w:t>
            </w:r>
            <w:proofErr w:type="spellEnd"/>
            <w:r w:rsidRPr="0011223F">
              <w:rPr>
                <w:rFonts w:ascii="Times New Roman" w:hAnsi="Times New Roman"/>
              </w:rPr>
              <w:t xml:space="preserve"> au fost produse în </w:t>
            </w:r>
            <w:proofErr w:type="spellStart"/>
            <w:r w:rsidRPr="0011223F">
              <w:rPr>
                <w:rFonts w:ascii="Times New Roman" w:hAnsi="Times New Roman"/>
              </w:rPr>
              <w:t>condiţii</w:t>
            </w:r>
            <w:proofErr w:type="spellEnd"/>
            <w:r w:rsidRPr="0011223F">
              <w:rPr>
                <w:rFonts w:ascii="Times New Roman" w:hAnsi="Times New Roman"/>
              </w:rPr>
              <w:t xml:space="preserve"> care respectă </w:t>
            </w:r>
            <w:proofErr w:type="spellStart"/>
            <w:r w:rsidRPr="0011223F">
              <w:rPr>
                <w:rFonts w:ascii="Times New Roman" w:hAnsi="Times New Roman"/>
              </w:rPr>
              <w:t>cerinţele</w:t>
            </w:r>
            <w:proofErr w:type="spellEnd"/>
            <w:r w:rsidRPr="0011223F">
              <w:rPr>
                <w:rFonts w:ascii="Times New Roman" w:hAnsi="Times New Roman"/>
              </w:rPr>
              <w:t xml:space="preserve"> generale de igienă a produselor alimentare </w:t>
            </w:r>
            <w:proofErr w:type="spellStart"/>
            <w:r w:rsidRPr="0011223F">
              <w:rPr>
                <w:rFonts w:ascii="Times New Roman" w:hAnsi="Times New Roman"/>
              </w:rPr>
              <w:t>şi</w:t>
            </w:r>
            <w:proofErr w:type="spellEnd"/>
            <w:r w:rsidRPr="0011223F">
              <w:rPr>
                <w:rFonts w:ascii="Times New Roman" w:hAnsi="Times New Roman"/>
              </w:rPr>
              <w:t xml:space="preserve"> nu </w:t>
            </w:r>
            <w:proofErr w:type="spellStart"/>
            <w:r w:rsidRPr="0011223F">
              <w:rPr>
                <w:rFonts w:ascii="Times New Roman" w:hAnsi="Times New Roman"/>
              </w:rPr>
              <w:t>sînt</w:t>
            </w:r>
            <w:proofErr w:type="spellEnd"/>
            <w:r w:rsidRPr="0011223F">
              <w:rPr>
                <w:rFonts w:ascii="Times New Roman" w:hAnsi="Times New Roman"/>
              </w:rPr>
              <w:t xml:space="preserve"> modificate genetic;</w:t>
            </w:r>
          </w:p>
          <w:p w14:paraId="3D91F0A9" w14:textId="2DFC238D" w:rsidR="00E63F6F" w:rsidRPr="0011223F" w:rsidRDefault="00E63F6F" w:rsidP="00E63F6F">
            <w:pPr>
              <w:spacing w:after="0" w:line="240" w:lineRule="auto"/>
              <w:ind w:right="136"/>
              <w:jc w:val="both"/>
              <w:rPr>
                <w:rFonts w:ascii="Times New Roman" w:hAnsi="Times New Roman"/>
              </w:rPr>
            </w:pPr>
            <w:r w:rsidRPr="0011223F">
              <w:rPr>
                <w:rFonts w:ascii="Times New Roman" w:hAnsi="Times New Roman"/>
              </w:rPr>
              <w:t xml:space="preserve">- germenii au fost </w:t>
            </w:r>
            <w:proofErr w:type="spellStart"/>
            <w:r w:rsidRPr="0011223F">
              <w:rPr>
                <w:rFonts w:ascii="Times New Roman" w:hAnsi="Times New Roman"/>
              </w:rPr>
              <w:t>obţinuţi</w:t>
            </w:r>
            <w:proofErr w:type="spellEnd"/>
            <w:r w:rsidRPr="0011223F">
              <w:rPr>
                <w:rFonts w:ascii="Times New Roman" w:hAnsi="Times New Roman"/>
              </w:rPr>
              <w:t xml:space="preserve"> în </w:t>
            </w:r>
            <w:proofErr w:type="spellStart"/>
            <w:r w:rsidRPr="0011223F">
              <w:rPr>
                <w:rFonts w:ascii="Times New Roman" w:hAnsi="Times New Roman"/>
              </w:rPr>
              <w:t>condiţii</w:t>
            </w:r>
            <w:proofErr w:type="spellEnd"/>
            <w:r w:rsidRPr="0011223F">
              <w:rPr>
                <w:rFonts w:ascii="Times New Roman" w:hAnsi="Times New Roman"/>
              </w:rPr>
              <w:t xml:space="preserve"> care respectă </w:t>
            </w:r>
            <w:proofErr w:type="spellStart"/>
            <w:r w:rsidRPr="0011223F">
              <w:rPr>
                <w:rFonts w:ascii="Times New Roman" w:hAnsi="Times New Roman"/>
              </w:rPr>
              <w:t>cerinţele</w:t>
            </w:r>
            <w:proofErr w:type="spellEnd"/>
            <w:r w:rsidRPr="0011223F">
              <w:rPr>
                <w:rFonts w:ascii="Times New Roman" w:hAnsi="Times New Roman"/>
              </w:rPr>
              <w:t xml:space="preserve"> de trasabilitate;</w:t>
            </w:r>
          </w:p>
          <w:p w14:paraId="21B09AC8" w14:textId="22CA54B2"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rPr>
              <w:t xml:space="preserve">- germenii au fost </w:t>
            </w:r>
            <w:proofErr w:type="spellStart"/>
            <w:r w:rsidRPr="0011223F">
              <w:rPr>
                <w:rFonts w:ascii="Times New Roman" w:hAnsi="Times New Roman"/>
              </w:rPr>
              <w:t>obţinuţi</w:t>
            </w:r>
            <w:proofErr w:type="spellEnd"/>
            <w:r w:rsidRPr="0011223F">
              <w:rPr>
                <w:rFonts w:ascii="Times New Roman" w:hAnsi="Times New Roman"/>
              </w:rPr>
              <w:t xml:space="preserve"> în </w:t>
            </w:r>
            <w:proofErr w:type="spellStart"/>
            <w:r w:rsidRPr="0011223F">
              <w:rPr>
                <w:rFonts w:ascii="Times New Roman" w:hAnsi="Times New Roman"/>
              </w:rPr>
              <w:t>unităţi</w:t>
            </w:r>
            <w:proofErr w:type="spellEnd"/>
            <w:r w:rsidRPr="0011223F">
              <w:rPr>
                <w:rFonts w:ascii="Times New Roman" w:hAnsi="Times New Roman"/>
              </w:rPr>
              <w:t xml:space="preserve"> care respectă </w:t>
            </w:r>
            <w:proofErr w:type="spellStart"/>
            <w:r w:rsidRPr="0011223F">
              <w:rPr>
                <w:rFonts w:ascii="Times New Roman" w:hAnsi="Times New Roman"/>
              </w:rPr>
              <w:t>cerinţele</w:t>
            </w:r>
            <w:proofErr w:type="spellEnd"/>
            <w:r w:rsidRPr="0011223F">
              <w:rPr>
                <w:rFonts w:ascii="Times New Roman" w:hAnsi="Times New Roman"/>
              </w:rPr>
              <w:t xml:space="preserve"> din prezenta </w:t>
            </w:r>
            <w:proofErr w:type="spellStart"/>
            <w:r w:rsidRPr="0011223F">
              <w:rPr>
                <w:rFonts w:ascii="Times New Roman" w:hAnsi="Times New Roman"/>
              </w:rPr>
              <w:t>hotărîre</w:t>
            </w:r>
            <w:proofErr w:type="spellEnd"/>
            <w:r w:rsidRPr="0011223F">
              <w:rPr>
                <w:rFonts w:ascii="Times New Roman" w:hAnsi="Times New Roman"/>
              </w:rPr>
              <w:t xml:space="preserve"> </w:t>
            </w:r>
            <w:proofErr w:type="spellStart"/>
            <w:r w:rsidRPr="0011223F">
              <w:rPr>
                <w:rFonts w:ascii="Times New Roman" w:hAnsi="Times New Roman"/>
              </w:rPr>
              <w:t>şi</w:t>
            </w:r>
            <w:proofErr w:type="spellEnd"/>
            <w:r w:rsidRPr="0011223F">
              <w:rPr>
                <w:rFonts w:ascii="Times New Roman" w:hAnsi="Times New Roman"/>
              </w:rPr>
              <w:t xml:space="preserve"> criteriile microbiologice prevăzute în Hotărîrea Guvernului nr.221 din 16 martie 2009 „Cu privire la aprobarea Regulilor privind criteriile microbiologice pentru produsele alimentare”?</w:t>
            </w:r>
          </w:p>
        </w:tc>
        <w:tc>
          <w:tcPr>
            <w:tcW w:w="1420" w:type="dxa"/>
          </w:tcPr>
          <w:p w14:paraId="32FB01BF" w14:textId="4A09C2EC"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Pct.15, 19 și 20  din HG nr.69/2018</w:t>
            </w:r>
          </w:p>
          <w:p w14:paraId="57F78611" w14:textId="68E64E7C"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pct. 1.18 și 1.29 din anexa la HG nr. 221/2009;</w:t>
            </w:r>
          </w:p>
          <w:p w14:paraId="5E860EED" w14:textId="77777777" w:rsidR="00E63F6F" w:rsidRPr="0011223F" w:rsidRDefault="00E63F6F" w:rsidP="00E63F6F">
            <w:pPr>
              <w:spacing w:after="0" w:line="240" w:lineRule="auto"/>
              <w:jc w:val="center"/>
              <w:rPr>
                <w:rFonts w:ascii="Times New Roman" w:hAnsi="Times New Roman"/>
                <w:lang w:val="ro-RO"/>
              </w:rPr>
            </w:pPr>
          </w:p>
          <w:p w14:paraId="0F2EA8ED" w14:textId="20F248B5" w:rsidR="00E63F6F" w:rsidRPr="0011223F" w:rsidRDefault="00E63F6F" w:rsidP="00E63F6F">
            <w:pPr>
              <w:spacing w:after="0" w:line="240" w:lineRule="auto"/>
              <w:jc w:val="center"/>
              <w:rPr>
                <w:rFonts w:ascii="Times New Roman" w:hAnsi="Times New Roman"/>
                <w:lang w:val="ro-RO"/>
              </w:rPr>
            </w:pPr>
          </w:p>
        </w:tc>
        <w:tc>
          <w:tcPr>
            <w:tcW w:w="425" w:type="dxa"/>
          </w:tcPr>
          <w:p w14:paraId="0C133D67"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59275FD3"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5693FF76"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06BC3B98"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7E46F501" w14:textId="5F5F5945" w:rsidR="00E63F6F" w:rsidRPr="0011223F" w:rsidRDefault="00E63F6F" w:rsidP="00E63F6F">
            <w:pPr>
              <w:spacing w:after="0" w:line="240" w:lineRule="auto"/>
              <w:jc w:val="center"/>
              <w:rPr>
                <w:rFonts w:ascii="Times New Roman" w:hAnsi="Times New Roman"/>
                <w:sz w:val="24"/>
                <w:lang w:val="ro-RO"/>
              </w:rPr>
            </w:pPr>
            <w:r w:rsidRPr="0011223F">
              <w:rPr>
                <w:rFonts w:ascii="Times New Roman" w:hAnsi="Times New Roman"/>
                <w:sz w:val="24"/>
                <w:lang w:val="ro-RO"/>
              </w:rPr>
              <w:t>20</w:t>
            </w:r>
          </w:p>
        </w:tc>
      </w:tr>
      <w:tr w:rsidR="0011223F" w:rsidRPr="0011223F" w14:paraId="7BD753B8" w14:textId="77777777" w:rsidTr="006E0C84">
        <w:trPr>
          <w:trHeight w:val="1238"/>
        </w:trPr>
        <w:tc>
          <w:tcPr>
            <w:tcW w:w="659" w:type="dxa"/>
          </w:tcPr>
          <w:p w14:paraId="631A55D7" w14:textId="77777777"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045BFD37" w14:textId="7283AD29"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 xml:space="preserve">Operatorul importă </w:t>
            </w:r>
            <w:proofErr w:type="spellStart"/>
            <w:r w:rsidRPr="0011223F">
              <w:rPr>
                <w:rFonts w:ascii="Times New Roman" w:hAnsi="Times New Roman"/>
                <w:lang w:val="ro-RO"/>
              </w:rPr>
              <w:t>seminţe</w:t>
            </w:r>
            <w:proofErr w:type="spellEnd"/>
            <w:r w:rsidRPr="0011223F">
              <w:rPr>
                <w:rFonts w:ascii="Times New Roman" w:hAnsi="Times New Roman"/>
                <w:lang w:val="ro-RO"/>
              </w:rPr>
              <w:t xml:space="preserve"> sau germeni păstrează certificatul </w:t>
            </w:r>
            <w:proofErr w:type="spellStart"/>
            <w:r w:rsidRPr="0011223F">
              <w:rPr>
                <w:rFonts w:ascii="Times New Roman" w:hAnsi="Times New Roman"/>
                <w:lang w:val="ro-RO"/>
              </w:rPr>
              <w:t>menţionat</w:t>
            </w:r>
            <w:proofErr w:type="spellEnd"/>
            <w:r w:rsidRPr="0011223F">
              <w:rPr>
                <w:rFonts w:ascii="Times New Roman" w:hAnsi="Times New Roman"/>
                <w:lang w:val="ro-RO"/>
              </w:rPr>
              <w:t xml:space="preserve"> în anexa la HG nr.69/2018 pentru o perioadă de 3 ani după perioada presupusă de consum al germenilor?</w:t>
            </w:r>
          </w:p>
        </w:tc>
        <w:tc>
          <w:tcPr>
            <w:tcW w:w="1420" w:type="dxa"/>
          </w:tcPr>
          <w:p w14:paraId="580DCDDE" w14:textId="64C66EEE"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Pct.16 și 19 din HG nr.69/2018</w:t>
            </w:r>
          </w:p>
        </w:tc>
        <w:tc>
          <w:tcPr>
            <w:tcW w:w="425" w:type="dxa"/>
          </w:tcPr>
          <w:p w14:paraId="249FA1E8"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1B12F61C"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417845D2"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3E1B653A"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3C07370A" w14:textId="07F3709D" w:rsidR="00E63F6F" w:rsidRPr="0011223F" w:rsidRDefault="00E63F6F" w:rsidP="00E63F6F">
            <w:pPr>
              <w:spacing w:after="0" w:line="240" w:lineRule="auto"/>
              <w:jc w:val="center"/>
              <w:rPr>
                <w:rFonts w:ascii="Times New Roman" w:hAnsi="Times New Roman"/>
                <w:sz w:val="24"/>
                <w:lang w:val="ro-RO"/>
              </w:rPr>
            </w:pPr>
            <w:r w:rsidRPr="0011223F">
              <w:rPr>
                <w:rFonts w:ascii="Times New Roman" w:hAnsi="Times New Roman"/>
                <w:sz w:val="24"/>
                <w:lang w:val="ro-RO"/>
              </w:rPr>
              <w:t>12</w:t>
            </w:r>
          </w:p>
        </w:tc>
      </w:tr>
      <w:tr w:rsidR="0011223F" w:rsidRPr="0011223F" w14:paraId="452E441B" w14:textId="77777777" w:rsidTr="006E0C84">
        <w:trPr>
          <w:trHeight w:val="1238"/>
        </w:trPr>
        <w:tc>
          <w:tcPr>
            <w:tcW w:w="659" w:type="dxa"/>
          </w:tcPr>
          <w:p w14:paraId="48CBAFBB" w14:textId="77777777"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492166A2" w14:textId="640462AE" w:rsidR="00E63F6F" w:rsidRPr="0011223F" w:rsidRDefault="00E63F6F" w:rsidP="00E63F6F">
            <w:pPr>
              <w:spacing w:after="0" w:line="240" w:lineRule="auto"/>
              <w:ind w:right="136"/>
              <w:jc w:val="both"/>
              <w:rPr>
                <w:rFonts w:ascii="Times New Roman" w:hAnsi="Times New Roman"/>
                <w:lang w:val="ro-RO"/>
              </w:rPr>
            </w:pPr>
            <w:proofErr w:type="spellStart"/>
            <w:r w:rsidRPr="0011223F">
              <w:rPr>
                <w:rFonts w:ascii="Times New Roman" w:hAnsi="Times New Roman"/>
                <w:lang w:val="ro-RO"/>
              </w:rPr>
              <w:t>Opertorul</w:t>
            </w:r>
            <w:proofErr w:type="spellEnd"/>
            <w:r w:rsidRPr="0011223F">
              <w:rPr>
                <w:rFonts w:ascii="Times New Roman" w:hAnsi="Times New Roman"/>
                <w:lang w:val="ro-RO"/>
              </w:rPr>
              <w:t xml:space="preserve"> care manipulează </w:t>
            </w:r>
            <w:proofErr w:type="spellStart"/>
            <w:r w:rsidRPr="0011223F">
              <w:rPr>
                <w:rFonts w:ascii="Times New Roman" w:hAnsi="Times New Roman"/>
                <w:lang w:val="ro-RO"/>
              </w:rPr>
              <w:t>seminţele</w:t>
            </w:r>
            <w:proofErr w:type="spellEnd"/>
            <w:r w:rsidRPr="0011223F">
              <w:rPr>
                <w:rFonts w:ascii="Times New Roman" w:hAnsi="Times New Roman"/>
                <w:lang w:val="ro-RO"/>
              </w:rPr>
              <w:t xml:space="preserve"> importate destinate producţiei de germeni furnizează o copie a certificatului </w:t>
            </w:r>
            <w:proofErr w:type="spellStart"/>
            <w:r w:rsidRPr="0011223F">
              <w:rPr>
                <w:rFonts w:ascii="Times New Roman" w:hAnsi="Times New Roman"/>
                <w:lang w:val="ro-RO"/>
              </w:rPr>
              <w:t>menţionat</w:t>
            </w:r>
            <w:proofErr w:type="spellEnd"/>
            <w:r w:rsidRPr="0011223F">
              <w:rPr>
                <w:rFonts w:ascii="Times New Roman" w:hAnsi="Times New Roman"/>
                <w:lang w:val="ro-RO"/>
              </w:rPr>
              <w:t xml:space="preserve"> în anexa la HG nr.69/2018 tuturor operatorilor din businessul alimentar cărora le </w:t>
            </w:r>
            <w:proofErr w:type="spellStart"/>
            <w:r w:rsidRPr="0011223F">
              <w:rPr>
                <w:rFonts w:ascii="Times New Roman" w:hAnsi="Times New Roman"/>
                <w:lang w:val="ro-RO"/>
              </w:rPr>
              <w:t>sînt</w:t>
            </w:r>
            <w:proofErr w:type="spellEnd"/>
            <w:r w:rsidRPr="0011223F">
              <w:rPr>
                <w:rFonts w:ascii="Times New Roman" w:hAnsi="Times New Roman"/>
                <w:lang w:val="ro-RO"/>
              </w:rPr>
              <w:t xml:space="preserve"> expediate </w:t>
            </w:r>
            <w:proofErr w:type="spellStart"/>
            <w:r w:rsidRPr="0011223F">
              <w:rPr>
                <w:rFonts w:ascii="Times New Roman" w:hAnsi="Times New Roman"/>
                <w:lang w:val="ro-RO"/>
              </w:rPr>
              <w:t>seminţele</w:t>
            </w:r>
            <w:proofErr w:type="spellEnd"/>
            <w:r w:rsidRPr="0011223F">
              <w:rPr>
                <w:rFonts w:ascii="Times New Roman" w:hAnsi="Times New Roman"/>
                <w:lang w:val="ro-RO"/>
              </w:rPr>
              <w:t xml:space="preserve">, </w:t>
            </w:r>
            <w:proofErr w:type="spellStart"/>
            <w:r w:rsidRPr="0011223F">
              <w:rPr>
                <w:rFonts w:ascii="Times New Roman" w:hAnsi="Times New Roman"/>
                <w:lang w:val="ro-RO"/>
              </w:rPr>
              <w:t>pînă</w:t>
            </w:r>
            <w:proofErr w:type="spellEnd"/>
            <w:r w:rsidRPr="0011223F">
              <w:rPr>
                <w:rFonts w:ascii="Times New Roman" w:hAnsi="Times New Roman"/>
                <w:lang w:val="ro-RO"/>
              </w:rPr>
              <w:t xml:space="preserve"> la momentul în care aceste </w:t>
            </w:r>
            <w:proofErr w:type="spellStart"/>
            <w:r w:rsidRPr="0011223F">
              <w:rPr>
                <w:rFonts w:ascii="Times New Roman" w:hAnsi="Times New Roman"/>
                <w:lang w:val="ro-RO"/>
              </w:rPr>
              <w:t>seminţe</w:t>
            </w:r>
            <w:proofErr w:type="spellEnd"/>
            <w:r w:rsidRPr="0011223F">
              <w:rPr>
                <w:rFonts w:ascii="Times New Roman" w:hAnsi="Times New Roman"/>
                <w:lang w:val="ro-RO"/>
              </w:rPr>
              <w:t xml:space="preserve"> </w:t>
            </w:r>
            <w:proofErr w:type="spellStart"/>
            <w:r w:rsidRPr="0011223F">
              <w:rPr>
                <w:rFonts w:ascii="Times New Roman" w:hAnsi="Times New Roman"/>
                <w:lang w:val="ro-RO"/>
              </w:rPr>
              <w:t>sînt</w:t>
            </w:r>
            <w:proofErr w:type="spellEnd"/>
            <w:r w:rsidRPr="0011223F">
              <w:rPr>
                <w:rFonts w:ascii="Times New Roman" w:hAnsi="Times New Roman"/>
                <w:lang w:val="ro-RO"/>
              </w:rPr>
              <w:t xml:space="preserve"> primite de producătorul germenilor?</w:t>
            </w:r>
          </w:p>
        </w:tc>
        <w:tc>
          <w:tcPr>
            <w:tcW w:w="1420" w:type="dxa"/>
          </w:tcPr>
          <w:p w14:paraId="216B3C8E" w14:textId="77D03360"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Pct. 17 din HG nr.69/2018</w:t>
            </w:r>
          </w:p>
        </w:tc>
        <w:tc>
          <w:tcPr>
            <w:tcW w:w="425" w:type="dxa"/>
          </w:tcPr>
          <w:p w14:paraId="29FED60D"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3066689F"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63C86291"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197A4778"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03148490" w14:textId="3FDB7921" w:rsidR="00E63F6F" w:rsidRPr="0011223F" w:rsidRDefault="00E63F6F" w:rsidP="00E63F6F">
            <w:pPr>
              <w:spacing w:after="0" w:line="240" w:lineRule="auto"/>
              <w:jc w:val="center"/>
              <w:rPr>
                <w:rFonts w:ascii="Times New Roman" w:hAnsi="Times New Roman"/>
                <w:sz w:val="24"/>
                <w:lang w:val="ro-RO"/>
              </w:rPr>
            </w:pPr>
            <w:r w:rsidRPr="0011223F">
              <w:rPr>
                <w:rFonts w:ascii="Times New Roman" w:hAnsi="Times New Roman"/>
                <w:sz w:val="24"/>
                <w:lang w:val="ro-RO"/>
              </w:rPr>
              <w:t>12</w:t>
            </w:r>
          </w:p>
        </w:tc>
      </w:tr>
      <w:tr w:rsidR="0011223F" w:rsidRPr="0011223F" w14:paraId="3C398E34" w14:textId="77777777" w:rsidTr="006E0C84">
        <w:trPr>
          <w:trHeight w:val="1238"/>
        </w:trPr>
        <w:tc>
          <w:tcPr>
            <w:tcW w:w="659" w:type="dxa"/>
          </w:tcPr>
          <w:p w14:paraId="653E35D8" w14:textId="77777777"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1EA49063" w14:textId="132F2C14"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 xml:space="preserve">În cazul în care </w:t>
            </w:r>
            <w:proofErr w:type="spellStart"/>
            <w:r w:rsidRPr="0011223F">
              <w:rPr>
                <w:rFonts w:ascii="Times New Roman" w:hAnsi="Times New Roman"/>
                <w:lang w:val="ro-RO"/>
              </w:rPr>
              <w:t>seminţele</w:t>
            </w:r>
            <w:proofErr w:type="spellEnd"/>
            <w:r w:rsidRPr="0011223F">
              <w:rPr>
                <w:rFonts w:ascii="Times New Roman" w:hAnsi="Times New Roman"/>
                <w:lang w:val="ro-RO"/>
              </w:rPr>
              <w:t xml:space="preserve"> destinate producţiei de germeni se </w:t>
            </w:r>
            <w:proofErr w:type="spellStart"/>
            <w:r w:rsidRPr="0011223F">
              <w:rPr>
                <w:rFonts w:ascii="Times New Roman" w:hAnsi="Times New Roman"/>
                <w:lang w:val="ro-RO"/>
              </w:rPr>
              <w:t>vînd</w:t>
            </w:r>
            <w:proofErr w:type="spellEnd"/>
            <w:r w:rsidRPr="0011223F">
              <w:rPr>
                <w:rFonts w:ascii="Times New Roman" w:hAnsi="Times New Roman"/>
                <w:lang w:val="ro-RO"/>
              </w:rPr>
              <w:t xml:space="preserve"> ambalate pentru </w:t>
            </w:r>
            <w:proofErr w:type="spellStart"/>
            <w:r w:rsidRPr="0011223F">
              <w:rPr>
                <w:rFonts w:ascii="Times New Roman" w:hAnsi="Times New Roman"/>
                <w:lang w:val="ro-RO"/>
              </w:rPr>
              <w:t>vînzarea</w:t>
            </w:r>
            <w:proofErr w:type="spellEnd"/>
            <w:r w:rsidRPr="0011223F">
              <w:rPr>
                <w:rFonts w:ascii="Times New Roman" w:hAnsi="Times New Roman"/>
                <w:lang w:val="ro-RO"/>
              </w:rPr>
              <w:t xml:space="preserve"> cu amănuntul, operatorul care manipulează </w:t>
            </w:r>
            <w:proofErr w:type="spellStart"/>
            <w:r w:rsidRPr="0011223F">
              <w:rPr>
                <w:rFonts w:ascii="Times New Roman" w:hAnsi="Times New Roman"/>
                <w:lang w:val="ro-RO"/>
              </w:rPr>
              <w:t>seminţele</w:t>
            </w:r>
            <w:proofErr w:type="spellEnd"/>
            <w:r w:rsidRPr="0011223F">
              <w:rPr>
                <w:rFonts w:ascii="Times New Roman" w:hAnsi="Times New Roman"/>
                <w:lang w:val="ro-RO"/>
              </w:rPr>
              <w:t xml:space="preserve"> importate furnizează o copie a certificatului </w:t>
            </w:r>
            <w:proofErr w:type="spellStart"/>
            <w:r w:rsidRPr="0011223F">
              <w:rPr>
                <w:rFonts w:ascii="Times New Roman" w:hAnsi="Times New Roman"/>
                <w:lang w:val="ro-RO"/>
              </w:rPr>
              <w:t>menţionat</w:t>
            </w:r>
            <w:proofErr w:type="spellEnd"/>
            <w:r w:rsidRPr="0011223F">
              <w:rPr>
                <w:rFonts w:ascii="Times New Roman" w:hAnsi="Times New Roman"/>
                <w:lang w:val="ro-RO"/>
              </w:rPr>
              <w:t xml:space="preserve"> în anexa la HG nr.69/2018 tuturor operatorilor cărora le </w:t>
            </w:r>
            <w:proofErr w:type="spellStart"/>
            <w:r w:rsidRPr="0011223F">
              <w:rPr>
                <w:rFonts w:ascii="Times New Roman" w:hAnsi="Times New Roman"/>
                <w:lang w:val="ro-RO"/>
              </w:rPr>
              <w:t>sînt</w:t>
            </w:r>
            <w:proofErr w:type="spellEnd"/>
            <w:r w:rsidRPr="0011223F">
              <w:rPr>
                <w:rFonts w:ascii="Times New Roman" w:hAnsi="Times New Roman"/>
                <w:lang w:val="ro-RO"/>
              </w:rPr>
              <w:t xml:space="preserve"> expediate </w:t>
            </w:r>
            <w:proofErr w:type="spellStart"/>
            <w:r w:rsidRPr="0011223F">
              <w:rPr>
                <w:rFonts w:ascii="Times New Roman" w:hAnsi="Times New Roman"/>
                <w:lang w:val="ro-RO"/>
              </w:rPr>
              <w:t>seminţele</w:t>
            </w:r>
            <w:proofErr w:type="spellEnd"/>
            <w:r w:rsidRPr="0011223F">
              <w:rPr>
                <w:rFonts w:ascii="Times New Roman" w:hAnsi="Times New Roman"/>
                <w:lang w:val="ro-RO"/>
              </w:rPr>
              <w:t xml:space="preserve">, </w:t>
            </w:r>
            <w:proofErr w:type="spellStart"/>
            <w:r w:rsidRPr="0011223F">
              <w:rPr>
                <w:rFonts w:ascii="Times New Roman" w:hAnsi="Times New Roman"/>
                <w:lang w:val="ro-RO"/>
              </w:rPr>
              <w:t>pînă</w:t>
            </w:r>
            <w:proofErr w:type="spellEnd"/>
            <w:r w:rsidRPr="0011223F">
              <w:rPr>
                <w:rFonts w:ascii="Times New Roman" w:hAnsi="Times New Roman"/>
                <w:lang w:val="ro-RO"/>
              </w:rPr>
              <w:t xml:space="preserve"> la momentul în care acestea </w:t>
            </w:r>
            <w:proofErr w:type="spellStart"/>
            <w:r w:rsidRPr="0011223F">
              <w:rPr>
                <w:rFonts w:ascii="Times New Roman" w:hAnsi="Times New Roman"/>
                <w:lang w:val="ro-RO"/>
              </w:rPr>
              <w:t>sînt</w:t>
            </w:r>
            <w:proofErr w:type="spellEnd"/>
            <w:r w:rsidRPr="0011223F">
              <w:rPr>
                <w:rFonts w:ascii="Times New Roman" w:hAnsi="Times New Roman"/>
                <w:lang w:val="ro-RO"/>
              </w:rPr>
              <w:t xml:space="preserve"> ambalate pentru </w:t>
            </w:r>
            <w:proofErr w:type="spellStart"/>
            <w:r w:rsidRPr="0011223F">
              <w:rPr>
                <w:rFonts w:ascii="Times New Roman" w:hAnsi="Times New Roman"/>
                <w:lang w:val="ro-RO"/>
              </w:rPr>
              <w:t>vînzarea</w:t>
            </w:r>
            <w:proofErr w:type="spellEnd"/>
            <w:r w:rsidRPr="0011223F">
              <w:rPr>
                <w:rFonts w:ascii="Times New Roman" w:hAnsi="Times New Roman"/>
                <w:lang w:val="ro-RO"/>
              </w:rPr>
              <w:t xml:space="preserve"> cu amănuntul?</w:t>
            </w:r>
          </w:p>
        </w:tc>
        <w:tc>
          <w:tcPr>
            <w:tcW w:w="1420" w:type="dxa"/>
          </w:tcPr>
          <w:p w14:paraId="2A43F58A" w14:textId="77777777" w:rsidR="00E63F6F" w:rsidRPr="0011223F" w:rsidRDefault="00E63F6F" w:rsidP="00E63F6F">
            <w:pPr>
              <w:spacing w:after="0" w:line="240" w:lineRule="auto"/>
              <w:jc w:val="center"/>
              <w:rPr>
                <w:rFonts w:ascii="Times New Roman" w:hAnsi="Times New Roman"/>
                <w:lang w:val="ro-RO"/>
              </w:rPr>
            </w:pPr>
          </w:p>
        </w:tc>
        <w:tc>
          <w:tcPr>
            <w:tcW w:w="425" w:type="dxa"/>
          </w:tcPr>
          <w:p w14:paraId="0C2F853B"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1616D099"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044D3ED9"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2270C654"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5B754088" w14:textId="7CE55426" w:rsidR="00E63F6F" w:rsidRPr="0011223F" w:rsidRDefault="00E63F6F" w:rsidP="00E63F6F">
            <w:pPr>
              <w:spacing w:after="0" w:line="240" w:lineRule="auto"/>
              <w:jc w:val="center"/>
              <w:rPr>
                <w:rFonts w:ascii="Times New Roman" w:hAnsi="Times New Roman"/>
                <w:sz w:val="24"/>
                <w:lang w:val="ro-RO"/>
              </w:rPr>
            </w:pPr>
            <w:r w:rsidRPr="0011223F">
              <w:rPr>
                <w:rFonts w:ascii="Times New Roman" w:hAnsi="Times New Roman"/>
                <w:sz w:val="24"/>
                <w:lang w:val="ro-RO"/>
              </w:rPr>
              <w:t>12</w:t>
            </w:r>
          </w:p>
        </w:tc>
      </w:tr>
      <w:tr w:rsidR="0011223F" w:rsidRPr="0011223F" w14:paraId="04D3907E" w14:textId="77777777" w:rsidTr="006E0C84">
        <w:trPr>
          <w:trHeight w:val="411"/>
        </w:trPr>
        <w:tc>
          <w:tcPr>
            <w:tcW w:w="9380" w:type="dxa"/>
            <w:gridSpan w:val="9"/>
          </w:tcPr>
          <w:p w14:paraId="35B8925B" w14:textId="1F9109DF" w:rsidR="00E63F6F" w:rsidRPr="0011223F" w:rsidRDefault="00E63F6F" w:rsidP="00E63F6F">
            <w:pPr>
              <w:spacing w:after="0" w:line="240" w:lineRule="auto"/>
              <w:ind w:right="136"/>
              <w:jc w:val="center"/>
              <w:rPr>
                <w:rFonts w:ascii="Times New Roman" w:hAnsi="Times New Roman"/>
                <w:b/>
                <w:lang w:val="ro-RO"/>
              </w:rPr>
            </w:pPr>
            <w:r w:rsidRPr="0011223F">
              <w:rPr>
                <w:rFonts w:ascii="Times New Roman" w:hAnsi="Times New Roman"/>
                <w:b/>
                <w:lang w:val="ro-RO"/>
              </w:rPr>
              <w:t>Cerințe privind materialele de contact cu produsele alimentare</w:t>
            </w:r>
          </w:p>
        </w:tc>
      </w:tr>
      <w:tr w:rsidR="0011223F" w:rsidRPr="0011223F" w14:paraId="11F78493" w14:textId="77777777" w:rsidTr="006E0C84">
        <w:trPr>
          <w:trHeight w:val="1011"/>
        </w:trPr>
        <w:tc>
          <w:tcPr>
            <w:tcW w:w="659" w:type="dxa"/>
          </w:tcPr>
          <w:p w14:paraId="11503778" w14:textId="25401225"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4D6CA80C" w14:textId="77777777"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Materialele care vin în contact cu produsele alimentare (utilaje, ambalaje) utilizate la unitate sunt autorizate?</w:t>
            </w:r>
          </w:p>
        </w:tc>
        <w:tc>
          <w:tcPr>
            <w:tcW w:w="1420" w:type="dxa"/>
          </w:tcPr>
          <w:p w14:paraId="5C77A9B4"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Art.14 alin.(2) din Legea nr.306/2018</w:t>
            </w:r>
          </w:p>
        </w:tc>
        <w:tc>
          <w:tcPr>
            <w:tcW w:w="425" w:type="dxa"/>
          </w:tcPr>
          <w:p w14:paraId="75B633F5"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69F4287A"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56C1AE81"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5F507110"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2C0E69BA" w14:textId="77777777" w:rsidR="00E63F6F" w:rsidRPr="0011223F" w:rsidRDefault="00E63F6F" w:rsidP="00E63F6F">
            <w:pPr>
              <w:spacing w:after="0" w:line="240" w:lineRule="auto"/>
              <w:jc w:val="center"/>
              <w:rPr>
                <w:rFonts w:ascii="Times New Roman" w:hAnsi="Times New Roman"/>
                <w:sz w:val="32"/>
                <w:lang w:val="ro-RO"/>
              </w:rPr>
            </w:pPr>
          </w:p>
          <w:p w14:paraId="3FFAC229"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20</w:t>
            </w:r>
          </w:p>
        </w:tc>
      </w:tr>
      <w:tr w:rsidR="0011223F" w:rsidRPr="0011223F" w14:paraId="4040847F" w14:textId="77777777" w:rsidTr="006E0C84">
        <w:trPr>
          <w:trHeight w:val="1012"/>
        </w:trPr>
        <w:tc>
          <w:tcPr>
            <w:tcW w:w="659" w:type="dxa"/>
          </w:tcPr>
          <w:p w14:paraId="74FE7F34" w14:textId="2604E398"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6262F74F" w14:textId="77777777"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Ambalajele și materialele pentru împachetare sunt depozitate astfel încât să nu fie expuse pericolului de contaminare?</w:t>
            </w:r>
          </w:p>
        </w:tc>
        <w:tc>
          <w:tcPr>
            <w:tcW w:w="1420" w:type="dxa"/>
          </w:tcPr>
          <w:p w14:paraId="09B670A3"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Art.18 alin.(2) din Legea nr.296/2017</w:t>
            </w:r>
          </w:p>
        </w:tc>
        <w:tc>
          <w:tcPr>
            <w:tcW w:w="425" w:type="dxa"/>
          </w:tcPr>
          <w:p w14:paraId="370BD603"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5C1DFECA"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05C47316"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5C7FD574"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2F2CA167" w14:textId="77777777" w:rsidR="00E63F6F" w:rsidRPr="0011223F" w:rsidRDefault="00E63F6F" w:rsidP="00E63F6F">
            <w:pPr>
              <w:spacing w:after="0" w:line="240" w:lineRule="auto"/>
              <w:jc w:val="center"/>
              <w:rPr>
                <w:rFonts w:ascii="Times New Roman" w:hAnsi="Times New Roman"/>
                <w:sz w:val="32"/>
                <w:lang w:val="ro-RO"/>
              </w:rPr>
            </w:pPr>
          </w:p>
          <w:p w14:paraId="5E38B339"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w w:val="99"/>
                <w:lang w:val="ro-RO"/>
              </w:rPr>
              <w:t>5</w:t>
            </w:r>
          </w:p>
        </w:tc>
      </w:tr>
      <w:tr w:rsidR="0011223F" w:rsidRPr="0011223F" w14:paraId="18300AEB" w14:textId="77777777" w:rsidTr="006E0C84">
        <w:trPr>
          <w:trHeight w:val="420"/>
        </w:trPr>
        <w:tc>
          <w:tcPr>
            <w:tcW w:w="9380" w:type="dxa"/>
            <w:gridSpan w:val="9"/>
          </w:tcPr>
          <w:p w14:paraId="4869A6C7" w14:textId="558E03A8" w:rsidR="00E63F6F" w:rsidRPr="0011223F" w:rsidRDefault="00E63F6F" w:rsidP="00E63F6F">
            <w:pPr>
              <w:spacing w:after="0" w:line="240" w:lineRule="auto"/>
              <w:ind w:right="136"/>
              <w:jc w:val="center"/>
              <w:rPr>
                <w:rFonts w:ascii="Times New Roman" w:hAnsi="Times New Roman"/>
                <w:b/>
                <w:strike/>
                <w:lang w:val="ro-RO"/>
              </w:rPr>
            </w:pPr>
            <w:r w:rsidRPr="0011223F">
              <w:rPr>
                <w:rFonts w:ascii="Times New Roman" w:hAnsi="Times New Roman"/>
                <w:b/>
                <w:lang w:val="ro-RO"/>
              </w:rPr>
              <w:t>Cerințe aplicabile organizării procesului de producție</w:t>
            </w:r>
          </w:p>
        </w:tc>
      </w:tr>
      <w:tr w:rsidR="0011223F" w:rsidRPr="0011223F" w14:paraId="2F518BF4" w14:textId="77777777" w:rsidTr="006E0C84">
        <w:trPr>
          <w:trHeight w:val="1517"/>
        </w:trPr>
        <w:tc>
          <w:tcPr>
            <w:tcW w:w="659" w:type="dxa"/>
          </w:tcPr>
          <w:p w14:paraId="67407662" w14:textId="249C0301"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2F0A6B0A" w14:textId="77F80DFD"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 xml:space="preserve">Operatorul asigură controlul regulat al parametrilor principali ai fluxului tehnologic cu menținerea evidenței (în mod special temperatura, umiditatea </w:t>
            </w:r>
            <w:proofErr w:type="spellStart"/>
            <w:r w:rsidRPr="0011223F">
              <w:rPr>
                <w:rFonts w:ascii="Times New Roman" w:hAnsi="Times New Roman"/>
                <w:lang w:val="ro-RO"/>
              </w:rPr>
              <w:t>şi</w:t>
            </w:r>
            <w:proofErr w:type="spellEnd"/>
            <w:r w:rsidRPr="0011223F">
              <w:rPr>
                <w:rFonts w:ascii="Times New Roman" w:hAnsi="Times New Roman"/>
                <w:lang w:val="ro-RO"/>
              </w:rPr>
              <w:t xml:space="preserve"> parametrii microbiologici)?</w:t>
            </w:r>
          </w:p>
        </w:tc>
        <w:tc>
          <w:tcPr>
            <w:tcW w:w="1420" w:type="dxa"/>
          </w:tcPr>
          <w:p w14:paraId="742CB0E6"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Art.20 alin.(3) din Legea nr.296/2017;</w:t>
            </w:r>
          </w:p>
          <w:p w14:paraId="3DB92584" w14:textId="32503828" w:rsidR="00E63F6F" w:rsidRPr="0011223F" w:rsidRDefault="00E63F6F" w:rsidP="00E63F6F">
            <w:pPr>
              <w:spacing w:after="0" w:line="240" w:lineRule="auto"/>
              <w:jc w:val="center"/>
              <w:rPr>
                <w:rFonts w:ascii="Times New Roman" w:hAnsi="Times New Roman"/>
                <w:lang w:val="ro-RO"/>
              </w:rPr>
            </w:pPr>
          </w:p>
        </w:tc>
        <w:tc>
          <w:tcPr>
            <w:tcW w:w="425" w:type="dxa"/>
          </w:tcPr>
          <w:p w14:paraId="02E10C5A"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0EA3928B"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34399AAB"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20EF5722"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18EE71FF" w14:textId="77777777" w:rsidR="00E63F6F" w:rsidRPr="0011223F" w:rsidRDefault="00E63F6F" w:rsidP="00E63F6F">
            <w:pPr>
              <w:spacing w:after="0" w:line="240" w:lineRule="auto"/>
              <w:jc w:val="center"/>
              <w:rPr>
                <w:rFonts w:ascii="Times New Roman" w:hAnsi="Times New Roman"/>
                <w:sz w:val="24"/>
                <w:lang w:val="ro-RO"/>
              </w:rPr>
            </w:pPr>
          </w:p>
          <w:p w14:paraId="0E97F16C" w14:textId="77777777" w:rsidR="00E63F6F" w:rsidRPr="0011223F" w:rsidRDefault="00E63F6F" w:rsidP="00E63F6F">
            <w:pPr>
              <w:spacing w:after="0" w:line="240" w:lineRule="auto"/>
              <w:jc w:val="center"/>
              <w:rPr>
                <w:rFonts w:ascii="Times New Roman" w:hAnsi="Times New Roman"/>
                <w:sz w:val="30"/>
                <w:lang w:val="ro-RO"/>
              </w:rPr>
            </w:pPr>
          </w:p>
          <w:p w14:paraId="76156F08"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10</w:t>
            </w:r>
          </w:p>
        </w:tc>
      </w:tr>
      <w:tr w:rsidR="0011223F" w:rsidRPr="0011223F" w14:paraId="2DF40377" w14:textId="77777777" w:rsidTr="006E0C84">
        <w:trPr>
          <w:trHeight w:val="1077"/>
        </w:trPr>
        <w:tc>
          <w:tcPr>
            <w:tcW w:w="659" w:type="dxa"/>
          </w:tcPr>
          <w:p w14:paraId="307D367F" w14:textId="102C0D77"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4EA0860B" w14:textId="77777777"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Se respectă temperatura, umiditatea relativă a aerului la depozitarea materiilor prime și a producției finite?</w:t>
            </w:r>
          </w:p>
        </w:tc>
        <w:tc>
          <w:tcPr>
            <w:tcW w:w="1420" w:type="dxa"/>
          </w:tcPr>
          <w:p w14:paraId="7F434103"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Art.3 alin.(3)</w:t>
            </w:r>
          </w:p>
          <w:p w14:paraId="52221B4E" w14:textId="77777777" w:rsidR="00E63F6F" w:rsidRPr="0011223F" w:rsidRDefault="00E63F6F" w:rsidP="00E63F6F">
            <w:pPr>
              <w:spacing w:after="0" w:line="240" w:lineRule="auto"/>
              <w:jc w:val="center"/>
              <w:rPr>
                <w:rFonts w:ascii="Times New Roman" w:hAnsi="Times New Roman"/>
                <w:lang w:val="ro-RO"/>
              </w:rPr>
            </w:pPr>
            <w:proofErr w:type="spellStart"/>
            <w:r w:rsidRPr="0011223F">
              <w:rPr>
                <w:rFonts w:ascii="Times New Roman" w:hAnsi="Times New Roman"/>
                <w:lang w:val="ro-RO"/>
              </w:rPr>
              <w:t>lit.c</w:t>
            </w:r>
            <w:proofErr w:type="spellEnd"/>
            <w:r w:rsidRPr="0011223F">
              <w:rPr>
                <w:rFonts w:ascii="Times New Roman" w:hAnsi="Times New Roman"/>
                <w:lang w:val="ro-RO"/>
              </w:rPr>
              <w:t>), art.17 alin.(5) din Legea</w:t>
            </w:r>
          </w:p>
          <w:p w14:paraId="017E6C10"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nr.296/2017</w:t>
            </w:r>
          </w:p>
        </w:tc>
        <w:tc>
          <w:tcPr>
            <w:tcW w:w="425" w:type="dxa"/>
          </w:tcPr>
          <w:p w14:paraId="6A04446D" w14:textId="77777777" w:rsidR="00E63F6F" w:rsidRPr="0011223F" w:rsidRDefault="00E63F6F" w:rsidP="00E63F6F">
            <w:pPr>
              <w:spacing w:after="0" w:line="240" w:lineRule="auto"/>
              <w:rPr>
                <w:rFonts w:ascii="Times New Roman" w:hAnsi="Times New Roman"/>
                <w:lang w:val="ro-RO"/>
              </w:rPr>
            </w:pPr>
          </w:p>
        </w:tc>
        <w:tc>
          <w:tcPr>
            <w:tcW w:w="567" w:type="dxa"/>
          </w:tcPr>
          <w:p w14:paraId="40C206A8" w14:textId="77777777" w:rsidR="00E63F6F" w:rsidRPr="0011223F" w:rsidRDefault="00E63F6F" w:rsidP="00E63F6F">
            <w:pPr>
              <w:spacing w:after="0" w:line="240" w:lineRule="auto"/>
              <w:rPr>
                <w:rFonts w:ascii="Times New Roman" w:hAnsi="Times New Roman"/>
                <w:lang w:val="ro-RO"/>
              </w:rPr>
            </w:pPr>
          </w:p>
        </w:tc>
        <w:tc>
          <w:tcPr>
            <w:tcW w:w="567" w:type="dxa"/>
          </w:tcPr>
          <w:p w14:paraId="6E86200A" w14:textId="77777777" w:rsidR="00E63F6F" w:rsidRPr="0011223F" w:rsidRDefault="00E63F6F" w:rsidP="00E63F6F">
            <w:pPr>
              <w:spacing w:after="0" w:line="240" w:lineRule="auto"/>
              <w:rPr>
                <w:rFonts w:ascii="Times New Roman" w:hAnsi="Times New Roman"/>
                <w:lang w:val="ro-RO"/>
              </w:rPr>
            </w:pPr>
          </w:p>
        </w:tc>
        <w:tc>
          <w:tcPr>
            <w:tcW w:w="1701" w:type="dxa"/>
          </w:tcPr>
          <w:p w14:paraId="2A8804A3" w14:textId="77777777" w:rsidR="00E63F6F" w:rsidRPr="0011223F" w:rsidRDefault="00E63F6F" w:rsidP="00E63F6F">
            <w:pPr>
              <w:spacing w:after="0" w:line="240" w:lineRule="auto"/>
              <w:rPr>
                <w:rFonts w:ascii="Times New Roman" w:hAnsi="Times New Roman"/>
                <w:lang w:val="ro-RO"/>
              </w:rPr>
            </w:pPr>
          </w:p>
        </w:tc>
        <w:tc>
          <w:tcPr>
            <w:tcW w:w="709" w:type="dxa"/>
          </w:tcPr>
          <w:p w14:paraId="3F26B55C" w14:textId="77777777" w:rsidR="00E63F6F" w:rsidRPr="0011223F" w:rsidRDefault="00E63F6F" w:rsidP="00E63F6F">
            <w:pPr>
              <w:spacing w:after="0" w:line="240" w:lineRule="auto"/>
              <w:jc w:val="center"/>
              <w:rPr>
                <w:rFonts w:ascii="Times New Roman" w:hAnsi="Times New Roman"/>
                <w:sz w:val="24"/>
                <w:lang w:val="ro-RO"/>
              </w:rPr>
            </w:pPr>
          </w:p>
          <w:p w14:paraId="4B086396" w14:textId="77777777" w:rsidR="00E63F6F" w:rsidRPr="0011223F" w:rsidRDefault="00E63F6F" w:rsidP="00E63F6F">
            <w:pPr>
              <w:spacing w:after="0" w:line="240" w:lineRule="auto"/>
              <w:jc w:val="center"/>
              <w:rPr>
                <w:rFonts w:ascii="Times New Roman" w:hAnsi="Times New Roman"/>
                <w:sz w:val="19"/>
                <w:lang w:val="ro-RO"/>
              </w:rPr>
            </w:pPr>
          </w:p>
          <w:p w14:paraId="1BE1512E"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10</w:t>
            </w:r>
          </w:p>
        </w:tc>
      </w:tr>
      <w:tr w:rsidR="0011223F" w:rsidRPr="0011223F" w14:paraId="54A65880" w14:textId="77777777" w:rsidTr="006E0C84">
        <w:trPr>
          <w:trHeight w:val="537"/>
        </w:trPr>
        <w:tc>
          <w:tcPr>
            <w:tcW w:w="659" w:type="dxa"/>
          </w:tcPr>
          <w:p w14:paraId="78BD8C13" w14:textId="050D4861"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1AB3A0E0" w14:textId="10121398"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 xml:space="preserve">Temperatura din încăperile în care are loc manipularea și depozitarea germenilor/produselor alimentare este monitorizată </w:t>
            </w:r>
            <w:proofErr w:type="spellStart"/>
            <w:r w:rsidRPr="0011223F">
              <w:rPr>
                <w:rFonts w:ascii="Times New Roman" w:hAnsi="Times New Roman"/>
                <w:lang w:val="ro-RO"/>
              </w:rPr>
              <w:t>şi</w:t>
            </w:r>
            <w:proofErr w:type="spellEnd"/>
            <w:r w:rsidRPr="0011223F">
              <w:rPr>
                <w:rFonts w:ascii="Times New Roman" w:hAnsi="Times New Roman"/>
                <w:lang w:val="ro-RO"/>
              </w:rPr>
              <w:t xml:space="preserve"> înregistrată?</w:t>
            </w:r>
          </w:p>
        </w:tc>
        <w:tc>
          <w:tcPr>
            <w:tcW w:w="1420" w:type="dxa"/>
          </w:tcPr>
          <w:p w14:paraId="782F8178"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 xml:space="preserve">Art.9 alin.(2) </w:t>
            </w:r>
            <w:proofErr w:type="spellStart"/>
            <w:r w:rsidRPr="0011223F">
              <w:rPr>
                <w:rFonts w:ascii="Times New Roman" w:hAnsi="Times New Roman"/>
                <w:lang w:val="ro-RO"/>
              </w:rPr>
              <w:t>lit.d</w:t>
            </w:r>
            <w:proofErr w:type="spellEnd"/>
            <w:r w:rsidRPr="0011223F">
              <w:rPr>
                <w:rFonts w:ascii="Times New Roman" w:hAnsi="Times New Roman"/>
                <w:lang w:val="ro-RO"/>
              </w:rPr>
              <w:t>) din Legea</w:t>
            </w:r>
          </w:p>
          <w:p w14:paraId="5186DF77"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nr.296/2017</w:t>
            </w:r>
          </w:p>
        </w:tc>
        <w:tc>
          <w:tcPr>
            <w:tcW w:w="425" w:type="dxa"/>
          </w:tcPr>
          <w:p w14:paraId="3E37B046" w14:textId="77777777" w:rsidR="00E63F6F" w:rsidRPr="0011223F" w:rsidRDefault="00E63F6F" w:rsidP="00E63F6F">
            <w:pPr>
              <w:spacing w:after="0" w:line="240" w:lineRule="auto"/>
              <w:rPr>
                <w:rFonts w:ascii="Times New Roman" w:hAnsi="Times New Roman"/>
                <w:lang w:val="ro-RO"/>
              </w:rPr>
            </w:pPr>
          </w:p>
        </w:tc>
        <w:tc>
          <w:tcPr>
            <w:tcW w:w="567" w:type="dxa"/>
          </w:tcPr>
          <w:p w14:paraId="79723150" w14:textId="77777777" w:rsidR="00E63F6F" w:rsidRPr="0011223F" w:rsidRDefault="00E63F6F" w:rsidP="00E63F6F">
            <w:pPr>
              <w:spacing w:after="0" w:line="240" w:lineRule="auto"/>
              <w:rPr>
                <w:rFonts w:ascii="Times New Roman" w:hAnsi="Times New Roman"/>
                <w:lang w:val="ro-RO"/>
              </w:rPr>
            </w:pPr>
          </w:p>
        </w:tc>
        <w:tc>
          <w:tcPr>
            <w:tcW w:w="567" w:type="dxa"/>
          </w:tcPr>
          <w:p w14:paraId="2CDAB9A2" w14:textId="77777777" w:rsidR="00E63F6F" w:rsidRPr="0011223F" w:rsidRDefault="00E63F6F" w:rsidP="00E63F6F">
            <w:pPr>
              <w:spacing w:after="0" w:line="240" w:lineRule="auto"/>
              <w:rPr>
                <w:rFonts w:ascii="Times New Roman" w:hAnsi="Times New Roman"/>
                <w:lang w:val="ro-RO"/>
              </w:rPr>
            </w:pPr>
          </w:p>
        </w:tc>
        <w:tc>
          <w:tcPr>
            <w:tcW w:w="1701" w:type="dxa"/>
          </w:tcPr>
          <w:p w14:paraId="5E104129" w14:textId="77777777" w:rsidR="00E63F6F" w:rsidRPr="0011223F" w:rsidRDefault="00E63F6F" w:rsidP="00E63F6F">
            <w:pPr>
              <w:spacing w:after="0" w:line="240" w:lineRule="auto"/>
              <w:rPr>
                <w:rFonts w:ascii="Times New Roman" w:hAnsi="Times New Roman"/>
                <w:lang w:val="ro-RO"/>
              </w:rPr>
            </w:pPr>
          </w:p>
        </w:tc>
        <w:tc>
          <w:tcPr>
            <w:tcW w:w="709" w:type="dxa"/>
          </w:tcPr>
          <w:p w14:paraId="30A09C69" w14:textId="77777777" w:rsidR="00E63F6F" w:rsidRPr="0011223F" w:rsidRDefault="00E63F6F" w:rsidP="00E63F6F">
            <w:pPr>
              <w:spacing w:after="0" w:line="240" w:lineRule="auto"/>
              <w:jc w:val="center"/>
              <w:rPr>
                <w:rFonts w:ascii="Times New Roman" w:hAnsi="Times New Roman"/>
                <w:sz w:val="32"/>
                <w:lang w:val="ro-RO"/>
              </w:rPr>
            </w:pPr>
          </w:p>
          <w:p w14:paraId="1C9D2BCF"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10</w:t>
            </w:r>
          </w:p>
        </w:tc>
      </w:tr>
      <w:tr w:rsidR="0011223F" w:rsidRPr="0011223F" w14:paraId="6FD1B954" w14:textId="77777777" w:rsidTr="006E0C84">
        <w:trPr>
          <w:trHeight w:val="1515"/>
        </w:trPr>
        <w:tc>
          <w:tcPr>
            <w:tcW w:w="659" w:type="dxa"/>
          </w:tcPr>
          <w:p w14:paraId="2343A981" w14:textId="699E62EA" w:rsidR="00E63F6F" w:rsidRPr="0011223F" w:rsidRDefault="00E63F6F" w:rsidP="000C39E5">
            <w:pPr>
              <w:pStyle w:val="a7"/>
              <w:numPr>
                <w:ilvl w:val="0"/>
                <w:numId w:val="3"/>
              </w:numPr>
              <w:spacing w:after="0" w:line="240" w:lineRule="auto"/>
              <w:rPr>
                <w:rFonts w:ascii="Times New Roman" w:hAnsi="Times New Roman"/>
                <w:b/>
                <w:sz w:val="26"/>
                <w:lang w:val="ro-RO"/>
              </w:rPr>
            </w:pPr>
          </w:p>
        </w:tc>
        <w:tc>
          <w:tcPr>
            <w:tcW w:w="3332" w:type="dxa"/>
            <w:gridSpan w:val="2"/>
          </w:tcPr>
          <w:p w14:paraId="7EF5F610" w14:textId="67313F22"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Operatorul din domeniul alimentar, la etapa de producție organizează și efectuează, pe parcursul fluxului tehnologic, controlul siguranței germenilor, înregistrează rezultatele acestuia și le păstrează pe o perioadă de un an de la data-limită de consum sau de la data durabilității minimale, sau de la ultima zi a termenului de valabilitate?</w:t>
            </w:r>
          </w:p>
          <w:p w14:paraId="75CA8C35" w14:textId="3CEDB448" w:rsidR="00E63F6F" w:rsidRPr="0011223F" w:rsidRDefault="00E63F6F" w:rsidP="00E63F6F">
            <w:pPr>
              <w:spacing w:after="0" w:line="240" w:lineRule="auto"/>
              <w:ind w:right="136"/>
              <w:jc w:val="both"/>
              <w:rPr>
                <w:rFonts w:ascii="Times New Roman" w:hAnsi="Times New Roman"/>
                <w:strike/>
                <w:lang w:val="ro-RO"/>
              </w:rPr>
            </w:pPr>
            <w:r w:rsidRPr="0011223F">
              <w:rPr>
                <w:rFonts w:ascii="Times New Roman" w:hAnsi="Times New Roman"/>
                <w:i/>
                <w:iCs/>
                <w:lang w:val="ro-RO"/>
              </w:rPr>
              <w:t>(Operatorul din domeniul alimentar trebuie să elaboreze și implementeze un plan de autocontrol. Acesta include elaborarea unui document care presupune controlul propriu asupra activității sale, realizat prin întreprinderea tuturor măsurilor necesare care să verifice siguranța produsului alimentar și corespunderea acestuia cu legislația din domeniul alimentar, inclusiv prin prelevări de probe în vederea efectuării investigațiilor de laborator acreditat sau atestat)</w:t>
            </w:r>
          </w:p>
        </w:tc>
        <w:tc>
          <w:tcPr>
            <w:tcW w:w="1420" w:type="dxa"/>
          </w:tcPr>
          <w:p w14:paraId="0629FA5D"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Art.13</w:t>
            </w:r>
            <w:r w:rsidRPr="0011223F">
              <w:rPr>
                <w:rFonts w:ascii="Times New Roman" w:hAnsi="Times New Roman"/>
                <w:vertAlign w:val="superscript"/>
                <w:lang w:val="ro-RO"/>
              </w:rPr>
              <w:t>1</w:t>
            </w:r>
            <w:r w:rsidRPr="0011223F">
              <w:rPr>
                <w:rFonts w:ascii="Times New Roman" w:hAnsi="Times New Roman"/>
                <w:lang w:val="ro-RO"/>
              </w:rPr>
              <w:t xml:space="preserve"> alin.</w:t>
            </w:r>
          </w:p>
          <w:p w14:paraId="425FE367" w14:textId="13766AD9" w:rsidR="00E63F6F" w:rsidRPr="0011223F" w:rsidRDefault="00E63F6F" w:rsidP="00E63F6F">
            <w:pPr>
              <w:spacing w:after="0" w:line="240" w:lineRule="auto"/>
              <w:jc w:val="center"/>
              <w:rPr>
                <w:rFonts w:ascii="Times New Roman" w:hAnsi="Times New Roman"/>
                <w:strike/>
                <w:lang w:val="ro-RO"/>
              </w:rPr>
            </w:pPr>
            <w:r w:rsidRPr="0011223F">
              <w:rPr>
                <w:rFonts w:ascii="Times New Roman" w:hAnsi="Times New Roman"/>
                <w:lang w:val="ro-RO"/>
              </w:rPr>
              <w:t>(3) și (7) din Legea nr.306/2018</w:t>
            </w:r>
          </w:p>
        </w:tc>
        <w:tc>
          <w:tcPr>
            <w:tcW w:w="425" w:type="dxa"/>
          </w:tcPr>
          <w:p w14:paraId="73A3CA4B" w14:textId="77777777" w:rsidR="00E63F6F" w:rsidRPr="0011223F" w:rsidRDefault="00E63F6F" w:rsidP="00E63F6F">
            <w:pPr>
              <w:spacing w:after="0" w:line="240" w:lineRule="auto"/>
              <w:rPr>
                <w:rFonts w:ascii="Times New Roman" w:hAnsi="Times New Roman"/>
                <w:strike/>
                <w:lang w:val="ro-RO"/>
              </w:rPr>
            </w:pPr>
          </w:p>
        </w:tc>
        <w:tc>
          <w:tcPr>
            <w:tcW w:w="567" w:type="dxa"/>
          </w:tcPr>
          <w:p w14:paraId="6D94A451" w14:textId="77777777" w:rsidR="00E63F6F" w:rsidRPr="0011223F" w:rsidRDefault="00E63F6F" w:rsidP="00E63F6F">
            <w:pPr>
              <w:spacing w:after="0" w:line="240" w:lineRule="auto"/>
              <w:rPr>
                <w:rFonts w:ascii="Times New Roman" w:hAnsi="Times New Roman"/>
                <w:strike/>
                <w:lang w:val="ro-RO"/>
              </w:rPr>
            </w:pPr>
          </w:p>
        </w:tc>
        <w:tc>
          <w:tcPr>
            <w:tcW w:w="567" w:type="dxa"/>
          </w:tcPr>
          <w:p w14:paraId="7A70A80A" w14:textId="77777777" w:rsidR="00E63F6F" w:rsidRPr="0011223F" w:rsidRDefault="00E63F6F" w:rsidP="00E63F6F">
            <w:pPr>
              <w:spacing w:after="0" w:line="240" w:lineRule="auto"/>
              <w:rPr>
                <w:rFonts w:ascii="Times New Roman" w:hAnsi="Times New Roman"/>
                <w:strike/>
                <w:lang w:val="ro-RO"/>
              </w:rPr>
            </w:pPr>
          </w:p>
        </w:tc>
        <w:tc>
          <w:tcPr>
            <w:tcW w:w="1701" w:type="dxa"/>
          </w:tcPr>
          <w:p w14:paraId="4EEB8822" w14:textId="77777777" w:rsidR="00E63F6F" w:rsidRPr="0011223F" w:rsidRDefault="00E63F6F" w:rsidP="00E63F6F">
            <w:pPr>
              <w:spacing w:after="0" w:line="240" w:lineRule="auto"/>
              <w:rPr>
                <w:rFonts w:ascii="Times New Roman" w:hAnsi="Times New Roman"/>
                <w:strike/>
                <w:lang w:val="ro-RO"/>
              </w:rPr>
            </w:pPr>
          </w:p>
        </w:tc>
        <w:tc>
          <w:tcPr>
            <w:tcW w:w="709" w:type="dxa"/>
            <w:vAlign w:val="center"/>
          </w:tcPr>
          <w:p w14:paraId="3CD26DF9" w14:textId="77777777" w:rsidR="00E63F6F" w:rsidRPr="0011223F" w:rsidRDefault="00E63F6F" w:rsidP="00E63F6F">
            <w:pPr>
              <w:spacing w:after="0" w:line="240" w:lineRule="auto"/>
              <w:jc w:val="center"/>
              <w:rPr>
                <w:rFonts w:ascii="Times New Roman" w:hAnsi="Times New Roman"/>
                <w:strike/>
                <w:sz w:val="24"/>
                <w:lang w:val="ro-RO"/>
              </w:rPr>
            </w:pPr>
            <w:r w:rsidRPr="0011223F">
              <w:rPr>
                <w:rFonts w:ascii="Times New Roman" w:hAnsi="Times New Roman"/>
                <w:sz w:val="24"/>
                <w:lang w:val="ro-RO"/>
              </w:rPr>
              <w:t>15</w:t>
            </w:r>
          </w:p>
        </w:tc>
      </w:tr>
      <w:tr w:rsidR="0011223F" w:rsidRPr="0011223F" w14:paraId="3A5A0B00" w14:textId="77777777" w:rsidTr="006E0C84">
        <w:trPr>
          <w:trHeight w:val="1029"/>
        </w:trPr>
        <w:tc>
          <w:tcPr>
            <w:tcW w:w="659" w:type="dxa"/>
          </w:tcPr>
          <w:p w14:paraId="3DB35F31" w14:textId="77777777" w:rsidR="00E63F6F" w:rsidRPr="0011223F" w:rsidRDefault="00E63F6F" w:rsidP="000C39E5">
            <w:pPr>
              <w:pStyle w:val="a7"/>
              <w:numPr>
                <w:ilvl w:val="0"/>
                <w:numId w:val="3"/>
              </w:numPr>
              <w:spacing w:after="0" w:line="240" w:lineRule="auto"/>
              <w:rPr>
                <w:rFonts w:ascii="Times New Roman" w:hAnsi="Times New Roman"/>
                <w:b/>
                <w:sz w:val="24"/>
                <w:szCs w:val="24"/>
                <w:lang w:val="ro-RO"/>
              </w:rPr>
            </w:pPr>
          </w:p>
        </w:tc>
        <w:tc>
          <w:tcPr>
            <w:tcW w:w="3332" w:type="dxa"/>
            <w:gridSpan w:val="2"/>
          </w:tcPr>
          <w:p w14:paraId="2557A701" w14:textId="4FFCBB60"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Produsele alimentare sunt inofensive, nu conțin contaminanți, microorganisme și alte organisme ori substanțe biologice în cantități care să depășească valorile-limită stabilite în legislația din domeniul alimentar și nu prezint în alt mod pericol pentru om?</w:t>
            </w:r>
          </w:p>
        </w:tc>
        <w:tc>
          <w:tcPr>
            <w:tcW w:w="1420" w:type="dxa"/>
          </w:tcPr>
          <w:p w14:paraId="2EAEA0CA" w14:textId="2DAD244C"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Art.7 alin. (10) din Legea nr.306/2018</w:t>
            </w:r>
          </w:p>
        </w:tc>
        <w:tc>
          <w:tcPr>
            <w:tcW w:w="425" w:type="dxa"/>
          </w:tcPr>
          <w:p w14:paraId="7C5B2D89" w14:textId="77777777" w:rsidR="00E63F6F" w:rsidRPr="0011223F" w:rsidRDefault="00E63F6F" w:rsidP="00E63F6F">
            <w:pPr>
              <w:spacing w:after="0" w:line="240" w:lineRule="auto"/>
              <w:rPr>
                <w:rFonts w:ascii="Times New Roman" w:hAnsi="Times New Roman"/>
                <w:strike/>
                <w:lang w:val="ro-RO"/>
              </w:rPr>
            </w:pPr>
          </w:p>
        </w:tc>
        <w:tc>
          <w:tcPr>
            <w:tcW w:w="567" w:type="dxa"/>
          </w:tcPr>
          <w:p w14:paraId="50EEDDE6" w14:textId="77777777" w:rsidR="00E63F6F" w:rsidRPr="0011223F" w:rsidRDefault="00E63F6F" w:rsidP="00E63F6F">
            <w:pPr>
              <w:spacing w:after="0" w:line="240" w:lineRule="auto"/>
              <w:rPr>
                <w:rFonts w:ascii="Times New Roman" w:hAnsi="Times New Roman"/>
                <w:strike/>
                <w:lang w:val="ro-RO"/>
              </w:rPr>
            </w:pPr>
          </w:p>
        </w:tc>
        <w:tc>
          <w:tcPr>
            <w:tcW w:w="567" w:type="dxa"/>
          </w:tcPr>
          <w:p w14:paraId="76C3A794" w14:textId="77777777" w:rsidR="00E63F6F" w:rsidRPr="0011223F" w:rsidRDefault="00E63F6F" w:rsidP="00E63F6F">
            <w:pPr>
              <w:spacing w:after="0" w:line="240" w:lineRule="auto"/>
              <w:rPr>
                <w:rFonts w:ascii="Times New Roman" w:hAnsi="Times New Roman"/>
                <w:strike/>
                <w:lang w:val="ro-RO"/>
              </w:rPr>
            </w:pPr>
          </w:p>
        </w:tc>
        <w:tc>
          <w:tcPr>
            <w:tcW w:w="1701" w:type="dxa"/>
          </w:tcPr>
          <w:p w14:paraId="4B00CF9A" w14:textId="77777777" w:rsidR="00E63F6F" w:rsidRPr="0011223F" w:rsidRDefault="00E63F6F" w:rsidP="00E63F6F">
            <w:pPr>
              <w:spacing w:after="0" w:line="240" w:lineRule="auto"/>
              <w:rPr>
                <w:rFonts w:ascii="Times New Roman" w:hAnsi="Times New Roman"/>
                <w:strike/>
                <w:lang w:val="ro-RO"/>
              </w:rPr>
            </w:pPr>
          </w:p>
        </w:tc>
        <w:tc>
          <w:tcPr>
            <w:tcW w:w="709" w:type="dxa"/>
            <w:vAlign w:val="center"/>
          </w:tcPr>
          <w:p w14:paraId="79292414" w14:textId="665649F4" w:rsidR="00E63F6F" w:rsidRPr="0011223F" w:rsidRDefault="00E63F6F" w:rsidP="00E63F6F">
            <w:pPr>
              <w:spacing w:after="0" w:line="240" w:lineRule="auto"/>
              <w:jc w:val="center"/>
              <w:rPr>
                <w:rFonts w:ascii="Times New Roman" w:hAnsi="Times New Roman"/>
                <w:sz w:val="24"/>
                <w:lang w:val="ro-RO"/>
              </w:rPr>
            </w:pPr>
            <w:r w:rsidRPr="0011223F">
              <w:rPr>
                <w:rFonts w:ascii="Times New Roman" w:hAnsi="Times New Roman"/>
                <w:sz w:val="24"/>
                <w:lang w:val="ro-RO"/>
              </w:rPr>
              <w:t>20</w:t>
            </w:r>
          </w:p>
        </w:tc>
      </w:tr>
      <w:tr w:rsidR="0011223F" w:rsidRPr="0011223F" w14:paraId="07C34EAE" w14:textId="77777777" w:rsidTr="006E0C84">
        <w:trPr>
          <w:trHeight w:val="1029"/>
        </w:trPr>
        <w:tc>
          <w:tcPr>
            <w:tcW w:w="659" w:type="dxa"/>
          </w:tcPr>
          <w:p w14:paraId="2C85A025" w14:textId="77777777" w:rsidR="00E63F6F" w:rsidRPr="0011223F" w:rsidRDefault="00E63F6F" w:rsidP="000C39E5">
            <w:pPr>
              <w:pStyle w:val="a7"/>
              <w:numPr>
                <w:ilvl w:val="0"/>
                <w:numId w:val="3"/>
              </w:numPr>
              <w:spacing w:after="0" w:line="240" w:lineRule="auto"/>
              <w:rPr>
                <w:rFonts w:ascii="Times New Roman" w:hAnsi="Times New Roman"/>
                <w:b/>
                <w:bCs/>
                <w:sz w:val="24"/>
                <w:szCs w:val="24"/>
                <w:lang w:val="ro-RO"/>
              </w:rPr>
            </w:pPr>
          </w:p>
        </w:tc>
        <w:tc>
          <w:tcPr>
            <w:tcW w:w="3332" w:type="dxa"/>
            <w:gridSpan w:val="2"/>
          </w:tcPr>
          <w:p w14:paraId="1D5D7E51" w14:textId="17600762"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Operatorul din domeniul alimentar respectă interdicția introducerii pe piață a produselor alimentare neconforme legislației din domeniul alimentar?</w:t>
            </w:r>
          </w:p>
        </w:tc>
        <w:tc>
          <w:tcPr>
            <w:tcW w:w="1420" w:type="dxa"/>
          </w:tcPr>
          <w:p w14:paraId="26C398DB" w14:textId="5A080A19"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Art.7 alin. (6) și alin. (7)  din Legea nr.306/2018</w:t>
            </w:r>
          </w:p>
        </w:tc>
        <w:tc>
          <w:tcPr>
            <w:tcW w:w="425" w:type="dxa"/>
          </w:tcPr>
          <w:p w14:paraId="38CBE293" w14:textId="77777777" w:rsidR="00E63F6F" w:rsidRPr="0011223F" w:rsidRDefault="00E63F6F" w:rsidP="00E63F6F">
            <w:pPr>
              <w:spacing w:after="0" w:line="240" w:lineRule="auto"/>
              <w:rPr>
                <w:rFonts w:ascii="Times New Roman" w:hAnsi="Times New Roman"/>
                <w:strike/>
                <w:lang w:val="ro-RO"/>
              </w:rPr>
            </w:pPr>
          </w:p>
        </w:tc>
        <w:tc>
          <w:tcPr>
            <w:tcW w:w="567" w:type="dxa"/>
          </w:tcPr>
          <w:p w14:paraId="00BFF327" w14:textId="77777777" w:rsidR="00E63F6F" w:rsidRPr="0011223F" w:rsidRDefault="00E63F6F" w:rsidP="00E63F6F">
            <w:pPr>
              <w:spacing w:after="0" w:line="240" w:lineRule="auto"/>
              <w:rPr>
                <w:rFonts w:ascii="Times New Roman" w:hAnsi="Times New Roman"/>
                <w:strike/>
                <w:lang w:val="ro-RO"/>
              </w:rPr>
            </w:pPr>
          </w:p>
        </w:tc>
        <w:tc>
          <w:tcPr>
            <w:tcW w:w="567" w:type="dxa"/>
          </w:tcPr>
          <w:p w14:paraId="5EDFD929" w14:textId="77777777" w:rsidR="00E63F6F" w:rsidRPr="0011223F" w:rsidRDefault="00E63F6F" w:rsidP="00E63F6F">
            <w:pPr>
              <w:spacing w:after="0" w:line="240" w:lineRule="auto"/>
              <w:rPr>
                <w:rFonts w:ascii="Times New Roman" w:hAnsi="Times New Roman"/>
                <w:strike/>
                <w:lang w:val="ro-RO"/>
              </w:rPr>
            </w:pPr>
          </w:p>
        </w:tc>
        <w:tc>
          <w:tcPr>
            <w:tcW w:w="1701" w:type="dxa"/>
          </w:tcPr>
          <w:p w14:paraId="4C9AEA5D" w14:textId="77777777" w:rsidR="00E63F6F" w:rsidRPr="0011223F" w:rsidRDefault="00E63F6F" w:rsidP="00E63F6F">
            <w:pPr>
              <w:spacing w:after="0" w:line="240" w:lineRule="auto"/>
              <w:rPr>
                <w:rFonts w:ascii="Times New Roman" w:hAnsi="Times New Roman"/>
                <w:strike/>
                <w:lang w:val="ro-RO"/>
              </w:rPr>
            </w:pPr>
          </w:p>
        </w:tc>
        <w:tc>
          <w:tcPr>
            <w:tcW w:w="709" w:type="dxa"/>
            <w:vAlign w:val="center"/>
          </w:tcPr>
          <w:p w14:paraId="6E1DC960" w14:textId="01785693" w:rsidR="00E63F6F" w:rsidRPr="0011223F" w:rsidRDefault="00E63F6F" w:rsidP="00E63F6F">
            <w:pPr>
              <w:spacing w:after="0" w:line="240" w:lineRule="auto"/>
              <w:jc w:val="center"/>
              <w:rPr>
                <w:rFonts w:ascii="Times New Roman" w:hAnsi="Times New Roman"/>
                <w:sz w:val="24"/>
                <w:lang w:val="ro-RO"/>
              </w:rPr>
            </w:pPr>
            <w:r w:rsidRPr="0011223F">
              <w:rPr>
                <w:rFonts w:ascii="Times New Roman" w:hAnsi="Times New Roman"/>
                <w:sz w:val="24"/>
                <w:lang w:val="ro-RO"/>
              </w:rPr>
              <w:t>20</w:t>
            </w:r>
          </w:p>
        </w:tc>
      </w:tr>
      <w:tr w:rsidR="0011223F" w:rsidRPr="0011223F" w14:paraId="048F22F8" w14:textId="77777777" w:rsidTr="006E0C84">
        <w:trPr>
          <w:trHeight w:val="852"/>
        </w:trPr>
        <w:tc>
          <w:tcPr>
            <w:tcW w:w="659" w:type="dxa"/>
          </w:tcPr>
          <w:p w14:paraId="28716BFB" w14:textId="7C459541" w:rsidR="00E63F6F" w:rsidRPr="0011223F" w:rsidRDefault="00E63F6F" w:rsidP="000C39E5">
            <w:pPr>
              <w:pStyle w:val="a7"/>
              <w:numPr>
                <w:ilvl w:val="0"/>
                <w:numId w:val="3"/>
              </w:numPr>
              <w:spacing w:after="0" w:line="240" w:lineRule="auto"/>
              <w:rPr>
                <w:rFonts w:ascii="Times New Roman" w:hAnsi="Times New Roman"/>
                <w:b/>
                <w:bCs/>
                <w:sz w:val="24"/>
                <w:szCs w:val="24"/>
                <w:lang w:val="ro-RO"/>
              </w:rPr>
            </w:pPr>
          </w:p>
        </w:tc>
        <w:tc>
          <w:tcPr>
            <w:tcW w:w="3332" w:type="dxa"/>
            <w:gridSpan w:val="2"/>
          </w:tcPr>
          <w:p w14:paraId="2248429E" w14:textId="183226CB" w:rsidR="00E63F6F" w:rsidRPr="0011223F" w:rsidRDefault="00E63F6F" w:rsidP="00E63F6F">
            <w:pPr>
              <w:spacing w:after="0" w:line="240" w:lineRule="auto"/>
              <w:ind w:right="136"/>
              <w:jc w:val="both"/>
              <w:rPr>
                <w:rFonts w:ascii="Times New Roman" w:hAnsi="Times New Roman"/>
                <w:strike/>
                <w:lang w:val="ro-RO"/>
              </w:rPr>
            </w:pPr>
            <w:r w:rsidRPr="0011223F">
              <w:rPr>
                <w:rFonts w:ascii="Times New Roman" w:hAnsi="Times New Roman"/>
                <w:lang w:val="ro-RO"/>
              </w:rPr>
              <w:t>Fiecare lot de produse alimentare / germeni introdus pe piață este însoțit de un certificat de calitate?</w:t>
            </w:r>
          </w:p>
        </w:tc>
        <w:tc>
          <w:tcPr>
            <w:tcW w:w="1420" w:type="dxa"/>
          </w:tcPr>
          <w:p w14:paraId="49307759" w14:textId="77777777" w:rsidR="00E63F6F" w:rsidRPr="0011223F" w:rsidRDefault="00E63F6F" w:rsidP="00E63F6F">
            <w:pPr>
              <w:spacing w:after="0" w:line="240" w:lineRule="auto"/>
              <w:jc w:val="center"/>
              <w:rPr>
                <w:rFonts w:ascii="Times New Roman" w:hAnsi="Times New Roman"/>
                <w:strike/>
                <w:lang w:val="ro-RO"/>
              </w:rPr>
            </w:pPr>
            <w:r w:rsidRPr="0011223F">
              <w:rPr>
                <w:rFonts w:ascii="Times New Roman" w:hAnsi="Times New Roman"/>
                <w:lang w:val="ro-RO"/>
              </w:rPr>
              <w:t>Art.13</w:t>
            </w:r>
            <w:r w:rsidRPr="0011223F">
              <w:rPr>
                <w:rFonts w:ascii="Times New Roman" w:hAnsi="Times New Roman"/>
                <w:vertAlign w:val="superscript"/>
                <w:lang w:val="ro-RO"/>
              </w:rPr>
              <w:t>1</w:t>
            </w:r>
            <w:r w:rsidRPr="0011223F">
              <w:rPr>
                <w:rFonts w:ascii="Times New Roman" w:hAnsi="Times New Roman"/>
                <w:lang w:val="ro-RO"/>
              </w:rPr>
              <w:t xml:space="preserve"> alin. (5) din Legea nr.306/2018</w:t>
            </w:r>
          </w:p>
        </w:tc>
        <w:tc>
          <w:tcPr>
            <w:tcW w:w="425" w:type="dxa"/>
          </w:tcPr>
          <w:p w14:paraId="635F63E7" w14:textId="77777777" w:rsidR="00E63F6F" w:rsidRPr="0011223F" w:rsidRDefault="00E63F6F" w:rsidP="00E63F6F">
            <w:pPr>
              <w:spacing w:after="0" w:line="240" w:lineRule="auto"/>
              <w:rPr>
                <w:rFonts w:ascii="Times New Roman" w:hAnsi="Times New Roman"/>
                <w:strike/>
                <w:lang w:val="ro-RO"/>
              </w:rPr>
            </w:pPr>
          </w:p>
        </w:tc>
        <w:tc>
          <w:tcPr>
            <w:tcW w:w="567" w:type="dxa"/>
          </w:tcPr>
          <w:p w14:paraId="5D887533" w14:textId="77777777" w:rsidR="00E63F6F" w:rsidRPr="0011223F" w:rsidRDefault="00E63F6F" w:rsidP="00E63F6F">
            <w:pPr>
              <w:spacing w:after="0" w:line="240" w:lineRule="auto"/>
              <w:rPr>
                <w:rFonts w:ascii="Times New Roman" w:hAnsi="Times New Roman"/>
                <w:strike/>
                <w:lang w:val="ro-RO"/>
              </w:rPr>
            </w:pPr>
          </w:p>
        </w:tc>
        <w:tc>
          <w:tcPr>
            <w:tcW w:w="567" w:type="dxa"/>
          </w:tcPr>
          <w:p w14:paraId="57050F06" w14:textId="77777777" w:rsidR="00E63F6F" w:rsidRPr="0011223F" w:rsidRDefault="00E63F6F" w:rsidP="00E63F6F">
            <w:pPr>
              <w:spacing w:after="0" w:line="240" w:lineRule="auto"/>
              <w:rPr>
                <w:rFonts w:ascii="Times New Roman" w:hAnsi="Times New Roman"/>
                <w:strike/>
                <w:lang w:val="ro-RO"/>
              </w:rPr>
            </w:pPr>
          </w:p>
        </w:tc>
        <w:tc>
          <w:tcPr>
            <w:tcW w:w="1701" w:type="dxa"/>
          </w:tcPr>
          <w:p w14:paraId="781E4FCA" w14:textId="77777777" w:rsidR="00E63F6F" w:rsidRPr="0011223F" w:rsidRDefault="00E63F6F" w:rsidP="00E63F6F">
            <w:pPr>
              <w:spacing w:after="0" w:line="240" w:lineRule="auto"/>
              <w:rPr>
                <w:rFonts w:ascii="Times New Roman" w:hAnsi="Times New Roman"/>
                <w:strike/>
                <w:lang w:val="ro-RO"/>
              </w:rPr>
            </w:pPr>
          </w:p>
        </w:tc>
        <w:tc>
          <w:tcPr>
            <w:tcW w:w="709" w:type="dxa"/>
            <w:vAlign w:val="center"/>
          </w:tcPr>
          <w:p w14:paraId="3DE7E6D4" w14:textId="77777777" w:rsidR="00E63F6F" w:rsidRPr="0011223F" w:rsidRDefault="00E63F6F" w:rsidP="00E63F6F">
            <w:pPr>
              <w:spacing w:after="0" w:line="240" w:lineRule="auto"/>
              <w:jc w:val="center"/>
              <w:rPr>
                <w:rFonts w:ascii="Times New Roman" w:hAnsi="Times New Roman"/>
                <w:strike/>
                <w:sz w:val="24"/>
                <w:lang w:val="ro-RO"/>
              </w:rPr>
            </w:pPr>
            <w:r w:rsidRPr="0011223F">
              <w:rPr>
                <w:rFonts w:ascii="Times New Roman" w:hAnsi="Times New Roman"/>
                <w:sz w:val="24"/>
                <w:lang w:val="ro-RO"/>
              </w:rPr>
              <w:t>15</w:t>
            </w:r>
          </w:p>
        </w:tc>
      </w:tr>
      <w:tr w:rsidR="0011223F" w:rsidRPr="0011223F" w14:paraId="66C61CE2" w14:textId="77777777" w:rsidTr="006E0C84">
        <w:trPr>
          <w:trHeight w:val="1008"/>
        </w:trPr>
        <w:tc>
          <w:tcPr>
            <w:tcW w:w="659" w:type="dxa"/>
          </w:tcPr>
          <w:p w14:paraId="0072DA42" w14:textId="147BCE2F" w:rsidR="00E63F6F" w:rsidRPr="0011223F" w:rsidRDefault="00E63F6F" w:rsidP="000C39E5">
            <w:pPr>
              <w:pStyle w:val="a7"/>
              <w:numPr>
                <w:ilvl w:val="0"/>
                <w:numId w:val="3"/>
              </w:numPr>
              <w:spacing w:after="0" w:line="240" w:lineRule="auto"/>
              <w:rPr>
                <w:rFonts w:ascii="Times New Roman" w:hAnsi="Times New Roman"/>
                <w:b/>
                <w:bCs/>
                <w:sz w:val="24"/>
                <w:szCs w:val="24"/>
                <w:lang w:val="ro-RO"/>
              </w:rPr>
            </w:pPr>
          </w:p>
        </w:tc>
        <w:tc>
          <w:tcPr>
            <w:tcW w:w="3332" w:type="dxa"/>
            <w:gridSpan w:val="2"/>
            <w:tcBorders>
              <w:top w:val="single" w:sz="4" w:space="0" w:color="000000"/>
              <w:left w:val="single" w:sz="4" w:space="0" w:color="000000"/>
              <w:bottom w:val="single" w:sz="4" w:space="0" w:color="000000"/>
              <w:right w:val="single" w:sz="4" w:space="0" w:color="000000"/>
            </w:tcBorders>
          </w:tcPr>
          <w:p w14:paraId="512BD91D" w14:textId="77777777"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Operatorul ține evidența certificatelor de calitate eliberate în format electronic sau pe suport de hârtie?</w:t>
            </w:r>
          </w:p>
        </w:tc>
        <w:tc>
          <w:tcPr>
            <w:tcW w:w="1420" w:type="dxa"/>
            <w:tcBorders>
              <w:top w:val="single" w:sz="4" w:space="0" w:color="000000"/>
              <w:left w:val="single" w:sz="4" w:space="0" w:color="000000"/>
              <w:bottom w:val="single" w:sz="4" w:space="0" w:color="000000"/>
              <w:right w:val="single" w:sz="4" w:space="0" w:color="000000"/>
            </w:tcBorders>
          </w:tcPr>
          <w:p w14:paraId="1A3514C8"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Art.13</w:t>
            </w:r>
            <w:r w:rsidRPr="0011223F">
              <w:rPr>
                <w:rFonts w:ascii="Times New Roman" w:hAnsi="Times New Roman"/>
                <w:vertAlign w:val="superscript"/>
                <w:lang w:val="ro-RO"/>
              </w:rPr>
              <w:t>1</w:t>
            </w:r>
            <w:r w:rsidRPr="0011223F">
              <w:rPr>
                <w:rFonts w:ascii="Times New Roman" w:hAnsi="Times New Roman"/>
                <w:lang w:val="ro-RO"/>
              </w:rPr>
              <w:t xml:space="preserve"> alin. (9) din Legea nr.306/2018</w:t>
            </w:r>
          </w:p>
        </w:tc>
        <w:tc>
          <w:tcPr>
            <w:tcW w:w="425" w:type="dxa"/>
            <w:tcBorders>
              <w:top w:val="single" w:sz="4" w:space="0" w:color="000000"/>
              <w:left w:val="single" w:sz="4" w:space="0" w:color="000000"/>
              <w:bottom w:val="single" w:sz="4" w:space="0" w:color="000000"/>
              <w:right w:val="single" w:sz="4" w:space="0" w:color="000000"/>
            </w:tcBorders>
          </w:tcPr>
          <w:p w14:paraId="016B0EEF" w14:textId="77777777" w:rsidR="00E63F6F" w:rsidRPr="0011223F" w:rsidRDefault="00E63F6F" w:rsidP="00E63F6F">
            <w:pPr>
              <w:spacing w:after="0" w:line="240" w:lineRule="auto"/>
              <w:rPr>
                <w:rFonts w:ascii="Times New Roman" w:hAnsi="Times New Roman"/>
                <w:strike/>
                <w:lang w:val="ro-RO"/>
              </w:rPr>
            </w:pPr>
          </w:p>
        </w:tc>
        <w:tc>
          <w:tcPr>
            <w:tcW w:w="567" w:type="dxa"/>
            <w:tcBorders>
              <w:top w:val="single" w:sz="4" w:space="0" w:color="000000"/>
              <w:left w:val="single" w:sz="4" w:space="0" w:color="000000"/>
              <w:bottom w:val="single" w:sz="4" w:space="0" w:color="000000"/>
              <w:right w:val="single" w:sz="4" w:space="0" w:color="000000"/>
            </w:tcBorders>
          </w:tcPr>
          <w:p w14:paraId="032884E0" w14:textId="77777777" w:rsidR="00E63F6F" w:rsidRPr="0011223F" w:rsidRDefault="00E63F6F" w:rsidP="00E63F6F">
            <w:pPr>
              <w:spacing w:after="0" w:line="240" w:lineRule="auto"/>
              <w:rPr>
                <w:rFonts w:ascii="Times New Roman" w:hAnsi="Times New Roman"/>
                <w:strike/>
                <w:lang w:val="ro-RO"/>
              </w:rPr>
            </w:pPr>
          </w:p>
        </w:tc>
        <w:tc>
          <w:tcPr>
            <w:tcW w:w="567" w:type="dxa"/>
            <w:tcBorders>
              <w:top w:val="single" w:sz="4" w:space="0" w:color="000000"/>
              <w:left w:val="single" w:sz="4" w:space="0" w:color="000000"/>
              <w:bottom w:val="single" w:sz="4" w:space="0" w:color="000000"/>
              <w:right w:val="single" w:sz="4" w:space="0" w:color="000000"/>
            </w:tcBorders>
          </w:tcPr>
          <w:p w14:paraId="447E32A2" w14:textId="77777777" w:rsidR="00E63F6F" w:rsidRPr="0011223F" w:rsidRDefault="00E63F6F" w:rsidP="00E63F6F">
            <w:pPr>
              <w:spacing w:after="0" w:line="240" w:lineRule="auto"/>
              <w:rPr>
                <w:rFonts w:ascii="Times New Roman" w:hAnsi="Times New Roman"/>
                <w:strike/>
                <w:lang w:val="ro-RO"/>
              </w:rPr>
            </w:pPr>
          </w:p>
        </w:tc>
        <w:tc>
          <w:tcPr>
            <w:tcW w:w="1701" w:type="dxa"/>
            <w:tcBorders>
              <w:top w:val="single" w:sz="4" w:space="0" w:color="000000"/>
              <w:left w:val="single" w:sz="4" w:space="0" w:color="000000"/>
              <w:bottom w:val="single" w:sz="4" w:space="0" w:color="000000"/>
              <w:right w:val="single" w:sz="4" w:space="0" w:color="000000"/>
            </w:tcBorders>
          </w:tcPr>
          <w:p w14:paraId="38694B1A" w14:textId="77777777" w:rsidR="00E63F6F" w:rsidRPr="0011223F" w:rsidRDefault="00E63F6F" w:rsidP="00E63F6F">
            <w:pPr>
              <w:spacing w:after="0" w:line="240" w:lineRule="auto"/>
              <w:rPr>
                <w:rFonts w:ascii="Times New Roman" w:hAnsi="Times New Roman"/>
                <w:strike/>
                <w:lang w:val="ro-R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A72F24C" w14:textId="77777777" w:rsidR="00E63F6F" w:rsidRPr="0011223F" w:rsidRDefault="00E63F6F" w:rsidP="00E63F6F">
            <w:pPr>
              <w:spacing w:after="0" w:line="240" w:lineRule="auto"/>
              <w:jc w:val="center"/>
              <w:rPr>
                <w:rFonts w:ascii="Times New Roman" w:hAnsi="Times New Roman"/>
                <w:sz w:val="24"/>
                <w:lang w:val="ro-RO"/>
              </w:rPr>
            </w:pPr>
            <w:r w:rsidRPr="0011223F">
              <w:rPr>
                <w:rFonts w:ascii="Times New Roman" w:hAnsi="Times New Roman"/>
                <w:sz w:val="24"/>
                <w:lang w:val="ro-RO"/>
              </w:rPr>
              <w:t>10</w:t>
            </w:r>
          </w:p>
        </w:tc>
      </w:tr>
      <w:tr w:rsidR="0011223F" w:rsidRPr="0011223F" w14:paraId="438E1A95" w14:textId="77777777" w:rsidTr="006E0C84">
        <w:trPr>
          <w:trHeight w:val="474"/>
        </w:trPr>
        <w:tc>
          <w:tcPr>
            <w:tcW w:w="9380" w:type="dxa"/>
            <w:gridSpan w:val="9"/>
            <w:tcBorders>
              <w:right w:val="single" w:sz="4" w:space="0" w:color="000000"/>
            </w:tcBorders>
          </w:tcPr>
          <w:p w14:paraId="594EEAAF" w14:textId="77777777" w:rsidR="00E63F6F" w:rsidRPr="0011223F" w:rsidRDefault="00E63F6F" w:rsidP="00E63F6F">
            <w:pPr>
              <w:spacing w:after="0" w:line="240" w:lineRule="auto"/>
              <w:ind w:right="136"/>
              <w:jc w:val="center"/>
              <w:rPr>
                <w:rFonts w:ascii="Times New Roman" w:hAnsi="Times New Roman"/>
                <w:sz w:val="24"/>
                <w:lang w:val="ro-RO"/>
              </w:rPr>
            </w:pPr>
            <w:r w:rsidRPr="0011223F">
              <w:rPr>
                <w:rFonts w:ascii="Times New Roman" w:hAnsi="Times New Roman"/>
                <w:b/>
                <w:lang w:val="ro-RO"/>
              </w:rPr>
              <w:t>Cerințe privind etichetarea produselor alimentare</w:t>
            </w:r>
          </w:p>
        </w:tc>
      </w:tr>
      <w:tr w:rsidR="0011223F" w:rsidRPr="0011223F" w14:paraId="17FCA4C5" w14:textId="77777777" w:rsidTr="006E0C84">
        <w:trPr>
          <w:trHeight w:val="1008"/>
        </w:trPr>
        <w:tc>
          <w:tcPr>
            <w:tcW w:w="659" w:type="dxa"/>
          </w:tcPr>
          <w:p w14:paraId="3D9EAC42" w14:textId="6CA1A661" w:rsidR="00E63F6F" w:rsidRPr="0011223F" w:rsidRDefault="00E63F6F" w:rsidP="000C39E5">
            <w:pPr>
              <w:pStyle w:val="a7"/>
              <w:numPr>
                <w:ilvl w:val="0"/>
                <w:numId w:val="3"/>
              </w:numPr>
              <w:spacing w:after="0" w:line="240" w:lineRule="auto"/>
              <w:rPr>
                <w:rFonts w:ascii="Times New Roman" w:hAnsi="Times New Roman"/>
                <w:b/>
                <w:bCs/>
                <w:sz w:val="24"/>
                <w:szCs w:val="24"/>
                <w:lang w:val="ro-RO"/>
              </w:rPr>
            </w:pPr>
          </w:p>
        </w:tc>
        <w:tc>
          <w:tcPr>
            <w:tcW w:w="3332" w:type="dxa"/>
            <w:gridSpan w:val="2"/>
            <w:tcBorders>
              <w:top w:val="single" w:sz="4" w:space="0" w:color="000000"/>
              <w:left w:val="single" w:sz="4" w:space="0" w:color="000000"/>
              <w:bottom w:val="single" w:sz="4" w:space="0" w:color="000000"/>
              <w:right w:val="single" w:sz="4" w:space="0" w:color="000000"/>
            </w:tcBorders>
          </w:tcPr>
          <w:p w14:paraId="0B43298F" w14:textId="09F6A09B"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 xml:space="preserve">Etichetele producției de germeni conțin toate mențiunile obligatorii indicate la art. 8 și 9 din Legea nr. 279/2017? </w:t>
            </w:r>
            <w:r w:rsidRPr="0011223F">
              <w:rPr>
                <w:rFonts w:ascii="Times New Roman" w:hAnsi="Times New Roman"/>
                <w:i/>
                <w:iCs/>
                <w:lang w:val="ro-RO"/>
              </w:rPr>
              <w:t>(se atașează mostrele a trei etichete)</w:t>
            </w:r>
          </w:p>
        </w:tc>
        <w:tc>
          <w:tcPr>
            <w:tcW w:w="1420" w:type="dxa"/>
            <w:tcBorders>
              <w:top w:val="single" w:sz="4" w:space="0" w:color="000000"/>
              <w:left w:val="single" w:sz="4" w:space="0" w:color="000000"/>
              <w:bottom w:val="single" w:sz="4" w:space="0" w:color="000000"/>
              <w:right w:val="single" w:sz="4" w:space="0" w:color="000000"/>
            </w:tcBorders>
          </w:tcPr>
          <w:p w14:paraId="2A9E14AA"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Art.7 alin.(7) din Legea</w:t>
            </w:r>
          </w:p>
          <w:p w14:paraId="0D8B7CB3"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nr.279/2017</w:t>
            </w:r>
          </w:p>
        </w:tc>
        <w:tc>
          <w:tcPr>
            <w:tcW w:w="425" w:type="dxa"/>
            <w:tcBorders>
              <w:top w:val="single" w:sz="4" w:space="0" w:color="000000"/>
              <w:left w:val="single" w:sz="4" w:space="0" w:color="000000"/>
              <w:bottom w:val="single" w:sz="4" w:space="0" w:color="000000"/>
              <w:right w:val="single" w:sz="4" w:space="0" w:color="000000"/>
            </w:tcBorders>
          </w:tcPr>
          <w:p w14:paraId="3B3BA8AF" w14:textId="77777777" w:rsidR="00E63F6F" w:rsidRPr="0011223F" w:rsidRDefault="00E63F6F" w:rsidP="00E63F6F">
            <w:pPr>
              <w:spacing w:after="0" w:line="240" w:lineRule="auto"/>
              <w:rPr>
                <w:rFonts w:ascii="Times New Roman" w:hAnsi="Times New Roman"/>
                <w:strike/>
                <w:lang w:val="ro-RO"/>
              </w:rPr>
            </w:pPr>
          </w:p>
        </w:tc>
        <w:tc>
          <w:tcPr>
            <w:tcW w:w="567" w:type="dxa"/>
            <w:tcBorders>
              <w:top w:val="single" w:sz="4" w:space="0" w:color="000000"/>
              <w:left w:val="single" w:sz="4" w:space="0" w:color="000000"/>
              <w:bottom w:val="single" w:sz="4" w:space="0" w:color="000000"/>
              <w:right w:val="single" w:sz="4" w:space="0" w:color="000000"/>
            </w:tcBorders>
          </w:tcPr>
          <w:p w14:paraId="7AC30A40" w14:textId="77777777" w:rsidR="00E63F6F" w:rsidRPr="0011223F" w:rsidRDefault="00E63F6F" w:rsidP="00E63F6F">
            <w:pPr>
              <w:spacing w:after="0" w:line="240" w:lineRule="auto"/>
              <w:rPr>
                <w:rFonts w:ascii="Times New Roman" w:hAnsi="Times New Roman"/>
                <w:strike/>
                <w:lang w:val="ro-RO"/>
              </w:rPr>
            </w:pPr>
          </w:p>
        </w:tc>
        <w:tc>
          <w:tcPr>
            <w:tcW w:w="567" w:type="dxa"/>
            <w:tcBorders>
              <w:top w:val="single" w:sz="4" w:space="0" w:color="000000"/>
              <w:left w:val="single" w:sz="4" w:space="0" w:color="000000"/>
              <w:bottom w:val="single" w:sz="4" w:space="0" w:color="000000"/>
              <w:right w:val="single" w:sz="4" w:space="0" w:color="000000"/>
            </w:tcBorders>
          </w:tcPr>
          <w:p w14:paraId="276D40CC" w14:textId="77777777" w:rsidR="00E63F6F" w:rsidRPr="0011223F" w:rsidRDefault="00E63F6F" w:rsidP="00E63F6F">
            <w:pPr>
              <w:spacing w:after="0" w:line="240" w:lineRule="auto"/>
              <w:rPr>
                <w:rFonts w:ascii="Times New Roman" w:hAnsi="Times New Roman"/>
                <w:strike/>
                <w:lang w:val="ro-RO"/>
              </w:rPr>
            </w:pPr>
          </w:p>
        </w:tc>
        <w:tc>
          <w:tcPr>
            <w:tcW w:w="1701" w:type="dxa"/>
            <w:tcBorders>
              <w:top w:val="single" w:sz="4" w:space="0" w:color="000000"/>
              <w:left w:val="single" w:sz="4" w:space="0" w:color="000000"/>
              <w:bottom w:val="single" w:sz="4" w:space="0" w:color="000000"/>
              <w:right w:val="single" w:sz="4" w:space="0" w:color="000000"/>
            </w:tcBorders>
          </w:tcPr>
          <w:p w14:paraId="255B9C37" w14:textId="77777777" w:rsidR="00E63F6F" w:rsidRPr="0011223F" w:rsidRDefault="00E63F6F" w:rsidP="00E63F6F">
            <w:pPr>
              <w:spacing w:after="0" w:line="240" w:lineRule="auto"/>
              <w:rPr>
                <w:rFonts w:ascii="Times New Roman" w:hAnsi="Times New Roman"/>
                <w:strike/>
                <w:lang w:val="ro-RO"/>
              </w:rPr>
            </w:pPr>
          </w:p>
        </w:tc>
        <w:tc>
          <w:tcPr>
            <w:tcW w:w="709" w:type="dxa"/>
            <w:tcBorders>
              <w:top w:val="single" w:sz="4" w:space="0" w:color="000000"/>
              <w:left w:val="single" w:sz="4" w:space="0" w:color="000000"/>
              <w:bottom w:val="single" w:sz="4" w:space="0" w:color="000000"/>
              <w:right w:val="single" w:sz="4" w:space="0" w:color="000000"/>
            </w:tcBorders>
          </w:tcPr>
          <w:p w14:paraId="4684B61C" w14:textId="77777777" w:rsidR="00E63F6F" w:rsidRPr="0011223F" w:rsidRDefault="00E63F6F" w:rsidP="00E63F6F">
            <w:pPr>
              <w:spacing w:after="0" w:line="240" w:lineRule="auto"/>
              <w:jc w:val="center"/>
              <w:rPr>
                <w:rFonts w:ascii="Times New Roman" w:hAnsi="Times New Roman"/>
                <w:sz w:val="21"/>
                <w:lang w:val="ro-RO"/>
              </w:rPr>
            </w:pPr>
          </w:p>
          <w:p w14:paraId="6C4B18A0" w14:textId="77777777" w:rsidR="00E63F6F" w:rsidRPr="0011223F" w:rsidRDefault="00E63F6F" w:rsidP="00E63F6F">
            <w:pPr>
              <w:spacing w:after="0" w:line="240" w:lineRule="auto"/>
              <w:jc w:val="center"/>
              <w:rPr>
                <w:rFonts w:ascii="Times New Roman" w:hAnsi="Times New Roman"/>
                <w:sz w:val="24"/>
                <w:lang w:val="ro-RO"/>
              </w:rPr>
            </w:pPr>
            <w:r w:rsidRPr="0011223F">
              <w:rPr>
                <w:rFonts w:ascii="Times New Roman" w:hAnsi="Times New Roman"/>
                <w:lang w:val="ro-RO"/>
              </w:rPr>
              <w:t>18</w:t>
            </w:r>
          </w:p>
        </w:tc>
      </w:tr>
      <w:tr w:rsidR="0011223F" w:rsidRPr="0011223F" w14:paraId="544E3600" w14:textId="77777777" w:rsidTr="006E0C84">
        <w:trPr>
          <w:trHeight w:val="771"/>
        </w:trPr>
        <w:tc>
          <w:tcPr>
            <w:tcW w:w="659" w:type="dxa"/>
          </w:tcPr>
          <w:p w14:paraId="5249C9BF" w14:textId="1078D81E" w:rsidR="00E63F6F" w:rsidRPr="0011223F" w:rsidRDefault="00E63F6F" w:rsidP="000C39E5">
            <w:pPr>
              <w:pStyle w:val="a7"/>
              <w:numPr>
                <w:ilvl w:val="0"/>
                <w:numId w:val="3"/>
              </w:numPr>
              <w:spacing w:after="0" w:line="240" w:lineRule="auto"/>
              <w:rPr>
                <w:rFonts w:ascii="Times New Roman" w:hAnsi="Times New Roman"/>
                <w:b/>
                <w:bCs/>
                <w:sz w:val="24"/>
                <w:szCs w:val="24"/>
                <w:lang w:val="ro-RO"/>
              </w:rPr>
            </w:pPr>
          </w:p>
        </w:tc>
        <w:tc>
          <w:tcPr>
            <w:tcW w:w="3332" w:type="dxa"/>
            <w:gridSpan w:val="2"/>
            <w:tcBorders>
              <w:top w:val="single" w:sz="4" w:space="0" w:color="000000"/>
              <w:left w:val="single" w:sz="4" w:space="0" w:color="000000"/>
              <w:bottom w:val="single" w:sz="4" w:space="0" w:color="000000"/>
              <w:right w:val="single" w:sz="4" w:space="0" w:color="000000"/>
            </w:tcBorders>
          </w:tcPr>
          <w:p w14:paraId="73CD765B" w14:textId="77777777"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Informația prezentă pe etichete este veridică?</w:t>
            </w:r>
          </w:p>
        </w:tc>
        <w:tc>
          <w:tcPr>
            <w:tcW w:w="1420" w:type="dxa"/>
            <w:tcBorders>
              <w:top w:val="single" w:sz="4" w:space="0" w:color="000000"/>
              <w:left w:val="single" w:sz="4" w:space="0" w:color="000000"/>
              <w:bottom w:val="single" w:sz="4" w:space="0" w:color="000000"/>
              <w:right w:val="single" w:sz="4" w:space="0" w:color="000000"/>
            </w:tcBorders>
          </w:tcPr>
          <w:p w14:paraId="2C427653"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Art.12 alin.(5)</w:t>
            </w:r>
          </w:p>
          <w:p w14:paraId="0CC20BF9"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din Legea nr.306/2018</w:t>
            </w:r>
          </w:p>
        </w:tc>
        <w:tc>
          <w:tcPr>
            <w:tcW w:w="425" w:type="dxa"/>
            <w:tcBorders>
              <w:top w:val="single" w:sz="4" w:space="0" w:color="000000"/>
              <w:left w:val="single" w:sz="4" w:space="0" w:color="000000"/>
              <w:bottom w:val="single" w:sz="4" w:space="0" w:color="000000"/>
              <w:right w:val="single" w:sz="4" w:space="0" w:color="000000"/>
            </w:tcBorders>
          </w:tcPr>
          <w:p w14:paraId="0B51FD51" w14:textId="77777777" w:rsidR="00E63F6F" w:rsidRPr="0011223F" w:rsidRDefault="00E63F6F" w:rsidP="00E63F6F">
            <w:pPr>
              <w:spacing w:after="0" w:line="240" w:lineRule="auto"/>
              <w:rPr>
                <w:rFonts w:ascii="Times New Roman" w:hAnsi="Times New Roman"/>
                <w:strike/>
                <w:lang w:val="ro-RO"/>
              </w:rPr>
            </w:pPr>
          </w:p>
        </w:tc>
        <w:tc>
          <w:tcPr>
            <w:tcW w:w="567" w:type="dxa"/>
            <w:tcBorders>
              <w:top w:val="single" w:sz="4" w:space="0" w:color="000000"/>
              <w:left w:val="single" w:sz="4" w:space="0" w:color="000000"/>
              <w:bottom w:val="single" w:sz="4" w:space="0" w:color="000000"/>
              <w:right w:val="single" w:sz="4" w:space="0" w:color="000000"/>
            </w:tcBorders>
          </w:tcPr>
          <w:p w14:paraId="636FC632" w14:textId="77777777" w:rsidR="00E63F6F" w:rsidRPr="0011223F" w:rsidRDefault="00E63F6F" w:rsidP="00E63F6F">
            <w:pPr>
              <w:spacing w:after="0" w:line="240" w:lineRule="auto"/>
              <w:rPr>
                <w:rFonts w:ascii="Times New Roman" w:hAnsi="Times New Roman"/>
                <w:strike/>
                <w:lang w:val="ro-RO"/>
              </w:rPr>
            </w:pPr>
          </w:p>
        </w:tc>
        <w:tc>
          <w:tcPr>
            <w:tcW w:w="567" w:type="dxa"/>
            <w:tcBorders>
              <w:top w:val="single" w:sz="4" w:space="0" w:color="000000"/>
              <w:left w:val="single" w:sz="4" w:space="0" w:color="000000"/>
              <w:bottom w:val="single" w:sz="4" w:space="0" w:color="000000"/>
              <w:right w:val="single" w:sz="4" w:space="0" w:color="000000"/>
            </w:tcBorders>
          </w:tcPr>
          <w:p w14:paraId="521347BA" w14:textId="77777777" w:rsidR="00E63F6F" w:rsidRPr="0011223F" w:rsidRDefault="00E63F6F" w:rsidP="00E63F6F">
            <w:pPr>
              <w:spacing w:after="0" w:line="240" w:lineRule="auto"/>
              <w:rPr>
                <w:rFonts w:ascii="Times New Roman" w:hAnsi="Times New Roman"/>
                <w:strike/>
                <w:lang w:val="ro-RO"/>
              </w:rPr>
            </w:pPr>
          </w:p>
        </w:tc>
        <w:tc>
          <w:tcPr>
            <w:tcW w:w="1701" w:type="dxa"/>
            <w:tcBorders>
              <w:top w:val="single" w:sz="4" w:space="0" w:color="000000"/>
              <w:left w:val="single" w:sz="4" w:space="0" w:color="000000"/>
              <w:bottom w:val="single" w:sz="4" w:space="0" w:color="000000"/>
              <w:right w:val="single" w:sz="4" w:space="0" w:color="000000"/>
            </w:tcBorders>
          </w:tcPr>
          <w:p w14:paraId="48B3830F" w14:textId="77777777" w:rsidR="00E63F6F" w:rsidRPr="0011223F" w:rsidRDefault="00E63F6F" w:rsidP="00E63F6F">
            <w:pPr>
              <w:spacing w:after="0" w:line="240" w:lineRule="auto"/>
              <w:rPr>
                <w:rFonts w:ascii="Times New Roman" w:hAnsi="Times New Roman"/>
                <w:strike/>
                <w:lang w:val="ro-RO"/>
              </w:rPr>
            </w:pPr>
          </w:p>
        </w:tc>
        <w:tc>
          <w:tcPr>
            <w:tcW w:w="709" w:type="dxa"/>
            <w:tcBorders>
              <w:top w:val="single" w:sz="4" w:space="0" w:color="000000"/>
              <w:left w:val="single" w:sz="4" w:space="0" w:color="000000"/>
              <w:bottom w:val="single" w:sz="4" w:space="0" w:color="000000"/>
              <w:right w:val="single" w:sz="4" w:space="0" w:color="000000"/>
            </w:tcBorders>
          </w:tcPr>
          <w:p w14:paraId="29B7C425" w14:textId="77777777" w:rsidR="00E63F6F" w:rsidRPr="0011223F" w:rsidRDefault="00E63F6F" w:rsidP="00E63F6F">
            <w:pPr>
              <w:spacing w:after="0" w:line="240" w:lineRule="auto"/>
              <w:jc w:val="center"/>
              <w:rPr>
                <w:rFonts w:ascii="Times New Roman" w:hAnsi="Times New Roman"/>
                <w:sz w:val="21"/>
                <w:lang w:val="ro-RO"/>
              </w:rPr>
            </w:pPr>
          </w:p>
          <w:p w14:paraId="09EC9649" w14:textId="77777777" w:rsidR="00E63F6F" w:rsidRPr="0011223F" w:rsidRDefault="00E63F6F" w:rsidP="00E63F6F">
            <w:pPr>
              <w:spacing w:after="0" w:line="240" w:lineRule="auto"/>
              <w:jc w:val="center"/>
              <w:rPr>
                <w:rFonts w:ascii="Times New Roman" w:hAnsi="Times New Roman"/>
                <w:sz w:val="24"/>
                <w:lang w:val="ro-RO"/>
              </w:rPr>
            </w:pPr>
            <w:r w:rsidRPr="0011223F">
              <w:rPr>
                <w:rFonts w:ascii="Times New Roman" w:hAnsi="Times New Roman"/>
                <w:lang w:val="ro-RO"/>
              </w:rPr>
              <w:t>18</w:t>
            </w:r>
          </w:p>
        </w:tc>
      </w:tr>
      <w:tr w:rsidR="0011223F" w:rsidRPr="0011223F" w14:paraId="18A7849F" w14:textId="77777777" w:rsidTr="006E0C84">
        <w:trPr>
          <w:trHeight w:val="1008"/>
        </w:trPr>
        <w:tc>
          <w:tcPr>
            <w:tcW w:w="659" w:type="dxa"/>
          </w:tcPr>
          <w:p w14:paraId="11F7F1E6" w14:textId="0707BA90" w:rsidR="00E63F6F" w:rsidRPr="0011223F" w:rsidRDefault="00E63F6F" w:rsidP="000C39E5">
            <w:pPr>
              <w:pStyle w:val="a7"/>
              <w:numPr>
                <w:ilvl w:val="0"/>
                <w:numId w:val="3"/>
              </w:numPr>
              <w:spacing w:after="0" w:line="240" w:lineRule="auto"/>
              <w:rPr>
                <w:rFonts w:ascii="Times New Roman" w:hAnsi="Times New Roman"/>
                <w:b/>
                <w:bCs/>
                <w:sz w:val="24"/>
                <w:szCs w:val="24"/>
                <w:lang w:val="ro-RO"/>
              </w:rPr>
            </w:pPr>
          </w:p>
        </w:tc>
        <w:tc>
          <w:tcPr>
            <w:tcW w:w="3332" w:type="dxa"/>
            <w:gridSpan w:val="2"/>
            <w:tcBorders>
              <w:top w:val="single" w:sz="4" w:space="0" w:color="000000"/>
              <w:left w:val="single" w:sz="4" w:space="0" w:color="000000"/>
              <w:bottom w:val="single" w:sz="4" w:space="0" w:color="000000"/>
              <w:right w:val="single" w:sz="4" w:space="0" w:color="000000"/>
            </w:tcBorders>
          </w:tcPr>
          <w:p w14:paraId="7007C3B7" w14:textId="08F31B44"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 xml:space="preserve">Mențiunile obligatorii sunt amplasate într-un loc evident, astfel </w:t>
            </w:r>
            <w:proofErr w:type="spellStart"/>
            <w:r w:rsidRPr="0011223F">
              <w:rPr>
                <w:rFonts w:ascii="Times New Roman" w:hAnsi="Times New Roman"/>
                <w:lang w:val="ro-RO"/>
              </w:rPr>
              <w:t>încît</w:t>
            </w:r>
            <w:proofErr w:type="spellEnd"/>
            <w:r w:rsidRPr="0011223F">
              <w:rPr>
                <w:rFonts w:ascii="Times New Roman" w:hAnsi="Times New Roman"/>
                <w:lang w:val="ro-RO"/>
              </w:rPr>
              <w:t xml:space="preserve"> să fie </w:t>
            </w:r>
            <w:proofErr w:type="spellStart"/>
            <w:r w:rsidRPr="0011223F">
              <w:rPr>
                <w:rFonts w:ascii="Times New Roman" w:hAnsi="Times New Roman"/>
                <w:lang w:val="ro-RO"/>
              </w:rPr>
              <w:t>uşor</w:t>
            </w:r>
            <w:proofErr w:type="spellEnd"/>
            <w:r w:rsidRPr="0011223F">
              <w:rPr>
                <w:rFonts w:ascii="Times New Roman" w:hAnsi="Times New Roman"/>
                <w:lang w:val="ro-RO"/>
              </w:rPr>
              <w:t xml:space="preserve"> vizibile, lizibile </w:t>
            </w:r>
            <w:proofErr w:type="spellStart"/>
            <w:r w:rsidRPr="0011223F">
              <w:rPr>
                <w:rFonts w:ascii="Times New Roman" w:hAnsi="Times New Roman"/>
                <w:lang w:val="ro-RO"/>
              </w:rPr>
              <w:t>şi</w:t>
            </w:r>
            <w:proofErr w:type="spellEnd"/>
          </w:p>
          <w:p w14:paraId="74EC4866" w14:textId="77777777"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indelebile.</w:t>
            </w:r>
          </w:p>
        </w:tc>
        <w:tc>
          <w:tcPr>
            <w:tcW w:w="1420" w:type="dxa"/>
            <w:tcBorders>
              <w:top w:val="single" w:sz="4" w:space="0" w:color="000000"/>
              <w:left w:val="single" w:sz="4" w:space="0" w:color="000000"/>
              <w:bottom w:val="single" w:sz="4" w:space="0" w:color="000000"/>
              <w:right w:val="single" w:sz="4" w:space="0" w:color="000000"/>
            </w:tcBorders>
          </w:tcPr>
          <w:p w14:paraId="27A27A40"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Art.11 alin.(1) din Legea nr.279/2017</w:t>
            </w:r>
          </w:p>
        </w:tc>
        <w:tc>
          <w:tcPr>
            <w:tcW w:w="425" w:type="dxa"/>
            <w:tcBorders>
              <w:top w:val="single" w:sz="4" w:space="0" w:color="000000"/>
              <w:left w:val="single" w:sz="4" w:space="0" w:color="000000"/>
              <w:bottom w:val="single" w:sz="4" w:space="0" w:color="000000"/>
              <w:right w:val="single" w:sz="4" w:space="0" w:color="000000"/>
            </w:tcBorders>
          </w:tcPr>
          <w:p w14:paraId="1F38B335" w14:textId="77777777" w:rsidR="00E63F6F" w:rsidRPr="0011223F" w:rsidRDefault="00E63F6F" w:rsidP="00E63F6F">
            <w:pPr>
              <w:spacing w:after="0" w:line="240" w:lineRule="auto"/>
              <w:rPr>
                <w:rFonts w:ascii="Times New Roman" w:hAnsi="Times New Roman"/>
                <w:strike/>
                <w:lang w:val="ro-RO"/>
              </w:rPr>
            </w:pPr>
          </w:p>
        </w:tc>
        <w:tc>
          <w:tcPr>
            <w:tcW w:w="567" w:type="dxa"/>
            <w:tcBorders>
              <w:top w:val="single" w:sz="4" w:space="0" w:color="000000"/>
              <w:left w:val="single" w:sz="4" w:space="0" w:color="000000"/>
              <w:bottom w:val="single" w:sz="4" w:space="0" w:color="000000"/>
              <w:right w:val="single" w:sz="4" w:space="0" w:color="000000"/>
            </w:tcBorders>
          </w:tcPr>
          <w:p w14:paraId="5D3FB671" w14:textId="77777777" w:rsidR="00E63F6F" w:rsidRPr="0011223F" w:rsidRDefault="00E63F6F" w:rsidP="00E63F6F">
            <w:pPr>
              <w:spacing w:after="0" w:line="240" w:lineRule="auto"/>
              <w:rPr>
                <w:rFonts w:ascii="Times New Roman" w:hAnsi="Times New Roman"/>
                <w:strike/>
                <w:lang w:val="ro-RO"/>
              </w:rPr>
            </w:pPr>
          </w:p>
        </w:tc>
        <w:tc>
          <w:tcPr>
            <w:tcW w:w="567" w:type="dxa"/>
            <w:tcBorders>
              <w:top w:val="single" w:sz="4" w:space="0" w:color="000000"/>
              <w:left w:val="single" w:sz="4" w:space="0" w:color="000000"/>
              <w:bottom w:val="single" w:sz="4" w:space="0" w:color="000000"/>
              <w:right w:val="single" w:sz="4" w:space="0" w:color="000000"/>
            </w:tcBorders>
          </w:tcPr>
          <w:p w14:paraId="7047041C" w14:textId="77777777" w:rsidR="00E63F6F" w:rsidRPr="0011223F" w:rsidRDefault="00E63F6F" w:rsidP="00E63F6F">
            <w:pPr>
              <w:spacing w:after="0" w:line="240" w:lineRule="auto"/>
              <w:rPr>
                <w:rFonts w:ascii="Times New Roman" w:hAnsi="Times New Roman"/>
                <w:strike/>
                <w:lang w:val="ro-RO"/>
              </w:rPr>
            </w:pPr>
          </w:p>
        </w:tc>
        <w:tc>
          <w:tcPr>
            <w:tcW w:w="1701" w:type="dxa"/>
            <w:tcBorders>
              <w:top w:val="single" w:sz="4" w:space="0" w:color="000000"/>
              <w:left w:val="single" w:sz="4" w:space="0" w:color="000000"/>
              <w:bottom w:val="single" w:sz="4" w:space="0" w:color="000000"/>
              <w:right w:val="single" w:sz="4" w:space="0" w:color="000000"/>
            </w:tcBorders>
          </w:tcPr>
          <w:p w14:paraId="6F75980F" w14:textId="77777777" w:rsidR="00E63F6F" w:rsidRPr="0011223F" w:rsidRDefault="00E63F6F" w:rsidP="00E63F6F">
            <w:pPr>
              <w:spacing w:after="0" w:line="240" w:lineRule="auto"/>
              <w:rPr>
                <w:rFonts w:ascii="Times New Roman" w:hAnsi="Times New Roman"/>
                <w:strike/>
                <w:lang w:val="ro-RO"/>
              </w:rPr>
            </w:pPr>
          </w:p>
        </w:tc>
        <w:tc>
          <w:tcPr>
            <w:tcW w:w="709" w:type="dxa"/>
            <w:tcBorders>
              <w:top w:val="single" w:sz="4" w:space="0" w:color="000000"/>
              <w:left w:val="single" w:sz="4" w:space="0" w:color="000000"/>
              <w:bottom w:val="single" w:sz="4" w:space="0" w:color="000000"/>
              <w:right w:val="single" w:sz="4" w:space="0" w:color="000000"/>
            </w:tcBorders>
          </w:tcPr>
          <w:p w14:paraId="0D577B40" w14:textId="77777777" w:rsidR="00E63F6F" w:rsidRPr="0011223F" w:rsidRDefault="00E63F6F" w:rsidP="00E63F6F">
            <w:pPr>
              <w:spacing w:after="0" w:line="240" w:lineRule="auto"/>
              <w:jc w:val="center"/>
              <w:rPr>
                <w:rFonts w:ascii="Times New Roman" w:hAnsi="Times New Roman"/>
                <w:sz w:val="32"/>
                <w:lang w:val="ro-RO"/>
              </w:rPr>
            </w:pPr>
          </w:p>
          <w:p w14:paraId="70200D34" w14:textId="77777777" w:rsidR="00E63F6F" w:rsidRPr="0011223F" w:rsidRDefault="00E63F6F" w:rsidP="00E63F6F">
            <w:pPr>
              <w:spacing w:after="0" w:line="240" w:lineRule="auto"/>
              <w:jc w:val="center"/>
              <w:rPr>
                <w:rFonts w:ascii="Times New Roman" w:hAnsi="Times New Roman"/>
                <w:sz w:val="24"/>
                <w:lang w:val="ro-RO"/>
              </w:rPr>
            </w:pPr>
            <w:r w:rsidRPr="0011223F">
              <w:rPr>
                <w:rFonts w:ascii="Times New Roman" w:hAnsi="Times New Roman"/>
                <w:lang w:val="ro-RO"/>
              </w:rPr>
              <w:t>10</w:t>
            </w:r>
          </w:p>
        </w:tc>
      </w:tr>
      <w:tr w:rsidR="0011223F" w:rsidRPr="0011223F" w14:paraId="781F8984" w14:textId="77777777" w:rsidTr="006E0C84">
        <w:trPr>
          <w:trHeight w:val="1008"/>
        </w:trPr>
        <w:tc>
          <w:tcPr>
            <w:tcW w:w="659" w:type="dxa"/>
          </w:tcPr>
          <w:p w14:paraId="67BBA0B1" w14:textId="4E8CDA9D" w:rsidR="00E63F6F" w:rsidRPr="0011223F" w:rsidRDefault="00E63F6F" w:rsidP="000C39E5">
            <w:pPr>
              <w:pStyle w:val="a7"/>
              <w:numPr>
                <w:ilvl w:val="0"/>
                <w:numId w:val="3"/>
              </w:numPr>
              <w:spacing w:after="0" w:line="240" w:lineRule="auto"/>
              <w:rPr>
                <w:rFonts w:ascii="Times New Roman" w:hAnsi="Times New Roman"/>
                <w:b/>
                <w:bCs/>
                <w:sz w:val="24"/>
                <w:szCs w:val="24"/>
                <w:lang w:val="ro-RO"/>
              </w:rPr>
            </w:pPr>
          </w:p>
        </w:tc>
        <w:tc>
          <w:tcPr>
            <w:tcW w:w="3332" w:type="dxa"/>
            <w:gridSpan w:val="2"/>
            <w:tcBorders>
              <w:top w:val="single" w:sz="4" w:space="0" w:color="000000"/>
              <w:left w:val="single" w:sz="4" w:space="0" w:color="000000"/>
              <w:bottom w:val="single" w:sz="4" w:space="0" w:color="000000"/>
              <w:right w:val="single" w:sz="4" w:space="0" w:color="000000"/>
            </w:tcBorders>
          </w:tcPr>
          <w:p w14:paraId="2410956C" w14:textId="77777777"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Informația privind valabilitatea produsului alimentar este indicată</w:t>
            </w:r>
          </w:p>
          <w:p w14:paraId="2B411206" w14:textId="77777777"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 xml:space="preserve">direct pe ambalajul produsului sau pe eticheta atașată la acesta la finele procesului tehnologic de producție, astfel încât aceasta să fie lizibilă, indelebilă și imposibil de modificat? </w:t>
            </w:r>
            <w:r w:rsidRPr="0011223F">
              <w:rPr>
                <w:rFonts w:ascii="Times New Roman" w:hAnsi="Times New Roman"/>
                <w:i/>
                <w:iCs/>
                <w:lang w:val="ro-RO"/>
              </w:rPr>
              <w:t xml:space="preserve">(lipirea </w:t>
            </w:r>
            <w:proofErr w:type="spellStart"/>
            <w:r w:rsidRPr="0011223F">
              <w:rPr>
                <w:rFonts w:ascii="Times New Roman" w:hAnsi="Times New Roman"/>
                <w:i/>
                <w:iCs/>
                <w:lang w:val="ro-RO"/>
              </w:rPr>
              <w:t>stickerelor</w:t>
            </w:r>
            <w:proofErr w:type="spellEnd"/>
            <w:r w:rsidRPr="0011223F">
              <w:rPr>
                <w:rFonts w:ascii="Times New Roman" w:hAnsi="Times New Roman"/>
                <w:i/>
                <w:iCs/>
                <w:lang w:val="ro-RO"/>
              </w:rPr>
              <w:t xml:space="preserve"> ce conțin doar informația referitor la valabilitatea produselor nu este permisă)</w:t>
            </w:r>
          </w:p>
        </w:tc>
        <w:tc>
          <w:tcPr>
            <w:tcW w:w="1420" w:type="dxa"/>
            <w:tcBorders>
              <w:top w:val="single" w:sz="4" w:space="0" w:color="000000"/>
              <w:left w:val="single" w:sz="4" w:space="0" w:color="000000"/>
              <w:bottom w:val="single" w:sz="4" w:space="0" w:color="000000"/>
              <w:right w:val="single" w:sz="4" w:space="0" w:color="000000"/>
            </w:tcBorders>
          </w:tcPr>
          <w:p w14:paraId="7A5D3616"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Pct.7 din Anexa nr. 9  din Legea nr.279/2017</w:t>
            </w:r>
          </w:p>
        </w:tc>
        <w:tc>
          <w:tcPr>
            <w:tcW w:w="425" w:type="dxa"/>
            <w:tcBorders>
              <w:top w:val="single" w:sz="4" w:space="0" w:color="000000"/>
              <w:left w:val="single" w:sz="4" w:space="0" w:color="000000"/>
              <w:bottom w:val="single" w:sz="4" w:space="0" w:color="000000"/>
              <w:right w:val="single" w:sz="4" w:space="0" w:color="000000"/>
            </w:tcBorders>
          </w:tcPr>
          <w:p w14:paraId="64F0D5E3" w14:textId="77777777" w:rsidR="00E63F6F" w:rsidRPr="0011223F" w:rsidRDefault="00E63F6F" w:rsidP="00E63F6F">
            <w:pPr>
              <w:spacing w:after="0" w:line="240" w:lineRule="auto"/>
              <w:rPr>
                <w:rFonts w:ascii="Times New Roman" w:hAnsi="Times New Roman"/>
                <w:strike/>
                <w:lang w:val="ro-RO"/>
              </w:rPr>
            </w:pPr>
          </w:p>
        </w:tc>
        <w:tc>
          <w:tcPr>
            <w:tcW w:w="567" w:type="dxa"/>
            <w:tcBorders>
              <w:top w:val="single" w:sz="4" w:space="0" w:color="000000"/>
              <w:left w:val="single" w:sz="4" w:space="0" w:color="000000"/>
              <w:bottom w:val="single" w:sz="4" w:space="0" w:color="000000"/>
              <w:right w:val="single" w:sz="4" w:space="0" w:color="000000"/>
            </w:tcBorders>
          </w:tcPr>
          <w:p w14:paraId="064A54E3" w14:textId="77777777" w:rsidR="00E63F6F" w:rsidRPr="0011223F" w:rsidRDefault="00E63F6F" w:rsidP="00E63F6F">
            <w:pPr>
              <w:spacing w:after="0" w:line="240" w:lineRule="auto"/>
              <w:rPr>
                <w:rFonts w:ascii="Times New Roman" w:hAnsi="Times New Roman"/>
                <w:strike/>
                <w:lang w:val="ro-RO"/>
              </w:rPr>
            </w:pPr>
          </w:p>
        </w:tc>
        <w:tc>
          <w:tcPr>
            <w:tcW w:w="567" w:type="dxa"/>
            <w:tcBorders>
              <w:top w:val="single" w:sz="4" w:space="0" w:color="000000"/>
              <w:left w:val="single" w:sz="4" w:space="0" w:color="000000"/>
              <w:bottom w:val="single" w:sz="4" w:space="0" w:color="000000"/>
              <w:right w:val="single" w:sz="4" w:space="0" w:color="000000"/>
            </w:tcBorders>
          </w:tcPr>
          <w:p w14:paraId="6CA73FC2" w14:textId="77777777" w:rsidR="00E63F6F" w:rsidRPr="0011223F" w:rsidRDefault="00E63F6F" w:rsidP="00E63F6F">
            <w:pPr>
              <w:spacing w:after="0" w:line="240" w:lineRule="auto"/>
              <w:rPr>
                <w:rFonts w:ascii="Times New Roman" w:hAnsi="Times New Roman"/>
                <w:strike/>
                <w:lang w:val="ro-RO"/>
              </w:rPr>
            </w:pPr>
          </w:p>
        </w:tc>
        <w:tc>
          <w:tcPr>
            <w:tcW w:w="1701" w:type="dxa"/>
            <w:tcBorders>
              <w:top w:val="single" w:sz="4" w:space="0" w:color="000000"/>
              <w:left w:val="single" w:sz="4" w:space="0" w:color="000000"/>
              <w:bottom w:val="single" w:sz="4" w:space="0" w:color="000000"/>
              <w:right w:val="single" w:sz="4" w:space="0" w:color="000000"/>
            </w:tcBorders>
          </w:tcPr>
          <w:p w14:paraId="6745F7A0" w14:textId="77777777" w:rsidR="00E63F6F" w:rsidRPr="0011223F" w:rsidRDefault="00E63F6F" w:rsidP="00E63F6F">
            <w:pPr>
              <w:spacing w:after="0" w:line="240" w:lineRule="auto"/>
              <w:rPr>
                <w:rFonts w:ascii="Times New Roman" w:hAnsi="Times New Roman"/>
                <w:strike/>
                <w:lang w:val="ro-RO"/>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39A299" w14:textId="77777777" w:rsidR="00E63F6F" w:rsidRPr="0011223F" w:rsidRDefault="00E63F6F" w:rsidP="00E63F6F">
            <w:pPr>
              <w:spacing w:after="0" w:line="240" w:lineRule="auto"/>
              <w:jc w:val="center"/>
              <w:rPr>
                <w:rFonts w:ascii="Times New Roman" w:hAnsi="Times New Roman"/>
                <w:sz w:val="24"/>
                <w:lang w:val="ro-RO"/>
              </w:rPr>
            </w:pPr>
            <w:r w:rsidRPr="0011223F">
              <w:rPr>
                <w:rFonts w:ascii="Times New Roman" w:hAnsi="Times New Roman"/>
                <w:lang w:val="ro-RO"/>
              </w:rPr>
              <w:t>15</w:t>
            </w:r>
          </w:p>
        </w:tc>
      </w:tr>
      <w:tr w:rsidR="0011223F" w:rsidRPr="0011223F" w14:paraId="3DE70DB9" w14:textId="77777777" w:rsidTr="006E0C84">
        <w:trPr>
          <w:trHeight w:val="1008"/>
        </w:trPr>
        <w:tc>
          <w:tcPr>
            <w:tcW w:w="659" w:type="dxa"/>
          </w:tcPr>
          <w:p w14:paraId="4A8D7C1D" w14:textId="77777777" w:rsidR="00E63F6F" w:rsidRPr="0011223F" w:rsidRDefault="00E63F6F" w:rsidP="000C39E5">
            <w:pPr>
              <w:pStyle w:val="a7"/>
              <w:numPr>
                <w:ilvl w:val="0"/>
                <w:numId w:val="3"/>
              </w:numPr>
              <w:spacing w:after="0" w:line="240" w:lineRule="auto"/>
              <w:rPr>
                <w:rFonts w:ascii="Times New Roman" w:hAnsi="Times New Roman"/>
                <w:b/>
                <w:bCs/>
                <w:sz w:val="24"/>
                <w:szCs w:val="24"/>
                <w:lang w:val="ro-RO"/>
              </w:rPr>
            </w:pPr>
          </w:p>
        </w:tc>
        <w:tc>
          <w:tcPr>
            <w:tcW w:w="3332" w:type="dxa"/>
            <w:gridSpan w:val="2"/>
          </w:tcPr>
          <w:p w14:paraId="30DF3589" w14:textId="47A70FA6" w:rsidR="00E63F6F" w:rsidRPr="0011223F" w:rsidRDefault="00E63F6F" w:rsidP="00E63F6F">
            <w:pPr>
              <w:spacing w:after="0" w:line="240" w:lineRule="auto"/>
              <w:ind w:right="136"/>
              <w:jc w:val="both"/>
              <w:rPr>
                <w:rFonts w:ascii="Times New Roman" w:hAnsi="Times New Roman"/>
                <w:lang w:val="ro-RO"/>
              </w:rPr>
            </w:pPr>
            <w:proofErr w:type="spellStart"/>
            <w:r w:rsidRPr="0011223F">
              <w:rPr>
                <w:rFonts w:ascii="Times New Roman" w:hAnsi="Times New Roman"/>
                <w:lang w:val="ro-RO"/>
              </w:rPr>
              <w:t>Informaţiile</w:t>
            </w:r>
            <w:proofErr w:type="spellEnd"/>
            <w:r w:rsidRPr="0011223F">
              <w:rPr>
                <w:rFonts w:ascii="Times New Roman" w:hAnsi="Times New Roman"/>
                <w:lang w:val="ro-RO"/>
              </w:rPr>
              <w:t xml:space="preserve"> referitoare la produsele alimentare nu induc în eroare în ceea ce </w:t>
            </w:r>
            <w:proofErr w:type="spellStart"/>
            <w:r w:rsidRPr="0011223F">
              <w:rPr>
                <w:rFonts w:ascii="Times New Roman" w:hAnsi="Times New Roman"/>
                <w:lang w:val="ro-RO"/>
              </w:rPr>
              <w:t>priveşte</w:t>
            </w:r>
            <w:proofErr w:type="spellEnd"/>
            <w:r w:rsidRPr="0011223F">
              <w:rPr>
                <w:rFonts w:ascii="Times New Roman" w:hAnsi="Times New Roman"/>
                <w:lang w:val="ro-RO"/>
              </w:rPr>
              <w:t xml:space="preserve"> caracteristicile produsului alimentar </w:t>
            </w:r>
            <w:proofErr w:type="spellStart"/>
            <w:r w:rsidRPr="0011223F">
              <w:rPr>
                <w:rFonts w:ascii="Times New Roman" w:hAnsi="Times New Roman"/>
                <w:lang w:val="ro-RO"/>
              </w:rPr>
              <w:t>şi</w:t>
            </w:r>
            <w:proofErr w:type="spellEnd"/>
            <w:r w:rsidRPr="0011223F">
              <w:rPr>
                <w:rFonts w:ascii="Times New Roman" w:hAnsi="Times New Roman"/>
                <w:lang w:val="ro-RO"/>
              </w:rPr>
              <w:t xml:space="preserve"> în special în ceea ce </w:t>
            </w:r>
            <w:proofErr w:type="spellStart"/>
            <w:r w:rsidRPr="0011223F">
              <w:rPr>
                <w:rFonts w:ascii="Times New Roman" w:hAnsi="Times New Roman"/>
                <w:lang w:val="ro-RO"/>
              </w:rPr>
              <w:t>priveşte</w:t>
            </w:r>
            <w:proofErr w:type="spellEnd"/>
            <w:r w:rsidRPr="0011223F">
              <w:rPr>
                <w:rFonts w:ascii="Times New Roman" w:hAnsi="Times New Roman"/>
                <w:lang w:val="ro-RO"/>
              </w:rPr>
              <w:t xml:space="preserve"> natura, identitatea, proprietățile, compoziția, cantitatea, informațiile privind valabilitatea produsului alimentar, </w:t>
            </w:r>
            <w:proofErr w:type="spellStart"/>
            <w:r w:rsidRPr="0011223F">
              <w:rPr>
                <w:rFonts w:ascii="Times New Roman" w:hAnsi="Times New Roman"/>
                <w:lang w:val="ro-RO"/>
              </w:rPr>
              <w:t>ţara</w:t>
            </w:r>
            <w:proofErr w:type="spellEnd"/>
            <w:r w:rsidRPr="0011223F">
              <w:rPr>
                <w:rFonts w:ascii="Times New Roman" w:hAnsi="Times New Roman"/>
                <w:lang w:val="ro-RO"/>
              </w:rPr>
              <w:t xml:space="preserve"> de origine sau locul de </w:t>
            </w:r>
            <w:proofErr w:type="spellStart"/>
            <w:r w:rsidRPr="0011223F">
              <w:rPr>
                <w:rFonts w:ascii="Times New Roman" w:hAnsi="Times New Roman"/>
                <w:lang w:val="ro-RO"/>
              </w:rPr>
              <w:t>provenienţă</w:t>
            </w:r>
            <w:proofErr w:type="spellEnd"/>
            <w:r w:rsidRPr="0011223F">
              <w:rPr>
                <w:rFonts w:ascii="Times New Roman" w:hAnsi="Times New Roman"/>
                <w:lang w:val="ro-RO"/>
              </w:rPr>
              <w:t xml:space="preserve">, metoda de fabricaţie sau </w:t>
            </w:r>
            <w:proofErr w:type="spellStart"/>
            <w:r w:rsidRPr="0011223F">
              <w:rPr>
                <w:rFonts w:ascii="Times New Roman" w:hAnsi="Times New Roman"/>
                <w:lang w:val="ro-RO"/>
              </w:rPr>
              <w:t>producţie</w:t>
            </w:r>
            <w:proofErr w:type="spellEnd"/>
            <w:r w:rsidRPr="0011223F">
              <w:rPr>
                <w:rFonts w:ascii="Times New Roman" w:hAnsi="Times New Roman"/>
                <w:lang w:val="ro-RO"/>
              </w:rPr>
              <w:t>?</w:t>
            </w:r>
          </w:p>
        </w:tc>
        <w:tc>
          <w:tcPr>
            <w:tcW w:w="1420" w:type="dxa"/>
          </w:tcPr>
          <w:p w14:paraId="7E1589CE" w14:textId="6F102E31"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Art.6 alin.(1) lit. a) din Legea nr.279/2017</w:t>
            </w:r>
          </w:p>
        </w:tc>
        <w:tc>
          <w:tcPr>
            <w:tcW w:w="425" w:type="dxa"/>
          </w:tcPr>
          <w:p w14:paraId="1B549727" w14:textId="77777777" w:rsidR="00E63F6F" w:rsidRPr="0011223F" w:rsidRDefault="00E63F6F" w:rsidP="00E63F6F">
            <w:pPr>
              <w:spacing w:after="0" w:line="240" w:lineRule="auto"/>
              <w:rPr>
                <w:rFonts w:ascii="Times New Roman" w:hAnsi="Times New Roman"/>
                <w:strike/>
                <w:lang w:val="ro-RO"/>
              </w:rPr>
            </w:pPr>
          </w:p>
        </w:tc>
        <w:tc>
          <w:tcPr>
            <w:tcW w:w="567" w:type="dxa"/>
          </w:tcPr>
          <w:p w14:paraId="17377BA0" w14:textId="77777777" w:rsidR="00E63F6F" w:rsidRPr="0011223F" w:rsidRDefault="00E63F6F" w:rsidP="00E63F6F">
            <w:pPr>
              <w:spacing w:after="0" w:line="240" w:lineRule="auto"/>
              <w:rPr>
                <w:rFonts w:ascii="Times New Roman" w:hAnsi="Times New Roman"/>
                <w:strike/>
                <w:lang w:val="ro-RO"/>
              </w:rPr>
            </w:pPr>
          </w:p>
        </w:tc>
        <w:tc>
          <w:tcPr>
            <w:tcW w:w="567" w:type="dxa"/>
          </w:tcPr>
          <w:p w14:paraId="468E7567" w14:textId="77777777" w:rsidR="00E63F6F" w:rsidRPr="0011223F" w:rsidRDefault="00E63F6F" w:rsidP="00E63F6F">
            <w:pPr>
              <w:spacing w:after="0" w:line="240" w:lineRule="auto"/>
              <w:rPr>
                <w:rFonts w:ascii="Times New Roman" w:hAnsi="Times New Roman"/>
                <w:strike/>
                <w:lang w:val="ro-RO"/>
              </w:rPr>
            </w:pPr>
          </w:p>
        </w:tc>
        <w:tc>
          <w:tcPr>
            <w:tcW w:w="1701" w:type="dxa"/>
          </w:tcPr>
          <w:p w14:paraId="623AC6CF" w14:textId="77777777" w:rsidR="00E63F6F" w:rsidRPr="0011223F" w:rsidRDefault="00E63F6F" w:rsidP="00E63F6F">
            <w:pPr>
              <w:spacing w:after="0" w:line="240" w:lineRule="auto"/>
              <w:rPr>
                <w:rFonts w:ascii="Times New Roman" w:hAnsi="Times New Roman"/>
                <w:strike/>
                <w:lang w:val="ro-RO"/>
              </w:rPr>
            </w:pPr>
          </w:p>
        </w:tc>
        <w:tc>
          <w:tcPr>
            <w:tcW w:w="709" w:type="dxa"/>
          </w:tcPr>
          <w:p w14:paraId="03E9DD9A" w14:textId="5AC8F44D"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sz w:val="21"/>
                <w:lang w:val="ro-RO"/>
              </w:rPr>
              <w:t>15</w:t>
            </w:r>
          </w:p>
        </w:tc>
      </w:tr>
      <w:tr w:rsidR="0011223F" w:rsidRPr="0011223F" w14:paraId="4266712B" w14:textId="77777777" w:rsidTr="006E0C84">
        <w:trPr>
          <w:trHeight w:val="1008"/>
        </w:trPr>
        <w:tc>
          <w:tcPr>
            <w:tcW w:w="659" w:type="dxa"/>
          </w:tcPr>
          <w:p w14:paraId="7F2473F2" w14:textId="77777777" w:rsidR="00E63F6F" w:rsidRPr="0011223F" w:rsidRDefault="00E63F6F" w:rsidP="000C39E5">
            <w:pPr>
              <w:pStyle w:val="a7"/>
              <w:numPr>
                <w:ilvl w:val="0"/>
                <w:numId w:val="3"/>
              </w:numPr>
              <w:spacing w:after="0" w:line="240" w:lineRule="auto"/>
              <w:rPr>
                <w:rFonts w:ascii="Times New Roman" w:hAnsi="Times New Roman"/>
                <w:b/>
                <w:bCs/>
                <w:sz w:val="24"/>
                <w:szCs w:val="24"/>
                <w:lang w:val="ro-RO"/>
              </w:rPr>
            </w:pPr>
          </w:p>
        </w:tc>
        <w:tc>
          <w:tcPr>
            <w:tcW w:w="3332" w:type="dxa"/>
            <w:gridSpan w:val="2"/>
          </w:tcPr>
          <w:p w14:paraId="3480F6A9" w14:textId="6A511A64" w:rsidR="00E63F6F" w:rsidRPr="0011223F" w:rsidRDefault="00E63F6F" w:rsidP="00E63F6F">
            <w:pPr>
              <w:spacing w:after="0" w:line="240" w:lineRule="auto"/>
              <w:ind w:right="136"/>
              <w:jc w:val="both"/>
              <w:rPr>
                <w:rFonts w:ascii="Times New Roman" w:hAnsi="Times New Roman"/>
                <w:lang w:val="ro-RO"/>
              </w:rPr>
            </w:pPr>
            <w:proofErr w:type="spellStart"/>
            <w:r w:rsidRPr="0011223F">
              <w:rPr>
                <w:rFonts w:ascii="Times New Roman" w:hAnsi="Times New Roman"/>
                <w:lang w:val="ro-RO"/>
              </w:rPr>
              <w:t>Informaţiile</w:t>
            </w:r>
            <w:proofErr w:type="spellEnd"/>
            <w:r w:rsidRPr="0011223F">
              <w:rPr>
                <w:rFonts w:ascii="Times New Roman" w:hAnsi="Times New Roman"/>
                <w:lang w:val="ro-RO"/>
              </w:rPr>
              <w:t xml:space="preserve"> referitoare la produsele alimentare nu induc în eroare atribuind produsului alimentar efecte sau </w:t>
            </w:r>
            <w:proofErr w:type="spellStart"/>
            <w:r w:rsidRPr="0011223F">
              <w:rPr>
                <w:rFonts w:ascii="Times New Roman" w:hAnsi="Times New Roman"/>
                <w:lang w:val="ro-RO"/>
              </w:rPr>
              <w:t>proprietăţi</w:t>
            </w:r>
            <w:proofErr w:type="spellEnd"/>
            <w:r w:rsidRPr="0011223F">
              <w:rPr>
                <w:rFonts w:ascii="Times New Roman" w:hAnsi="Times New Roman"/>
                <w:lang w:val="ro-RO"/>
              </w:rPr>
              <w:t xml:space="preserve"> pe care nu le are?</w:t>
            </w:r>
          </w:p>
        </w:tc>
        <w:tc>
          <w:tcPr>
            <w:tcW w:w="1420" w:type="dxa"/>
          </w:tcPr>
          <w:p w14:paraId="52839306" w14:textId="446E6829"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Art.6 alin.(1) lit. a) din Legea nr.279/2017</w:t>
            </w:r>
          </w:p>
        </w:tc>
        <w:tc>
          <w:tcPr>
            <w:tcW w:w="425" w:type="dxa"/>
          </w:tcPr>
          <w:p w14:paraId="1CAC4105" w14:textId="77777777" w:rsidR="00E63F6F" w:rsidRPr="0011223F" w:rsidRDefault="00E63F6F" w:rsidP="00E63F6F">
            <w:pPr>
              <w:spacing w:after="0" w:line="240" w:lineRule="auto"/>
              <w:rPr>
                <w:rFonts w:ascii="Times New Roman" w:hAnsi="Times New Roman"/>
                <w:strike/>
                <w:lang w:val="ro-RO"/>
              </w:rPr>
            </w:pPr>
          </w:p>
        </w:tc>
        <w:tc>
          <w:tcPr>
            <w:tcW w:w="567" w:type="dxa"/>
          </w:tcPr>
          <w:p w14:paraId="17472F9D" w14:textId="77777777" w:rsidR="00E63F6F" w:rsidRPr="0011223F" w:rsidRDefault="00E63F6F" w:rsidP="00E63F6F">
            <w:pPr>
              <w:spacing w:after="0" w:line="240" w:lineRule="auto"/>
              <w:rPr>
                <w:rFonts w:ascii="Times New Roman" w:hAnsi="Times New Roman"/>
                <w:strike/>
                <w:lang w:val="ro-RO"/>
              </w:rPr>
            </w:pPr>
          </w:p>
        </w:tc>
        <w:tc>
          <w:tcPr>
            <w:tcW w:w="567" w:type="dxa"/>
          </w:tcPr>
          <w:p w14:paraId="20FA68DD" w14:textId="77777777" w:rsidR="00E63F6F" w:rsidRPr="0011223F" w:rsidRDefault="00E63F6F" w:rsidP="00E63F6F">
            <w:pPr>
              <w:spacing w:after="0" w:line="240" w:lineRule="auto"/>
              <w:rPr>
                <w:rFonts w:ascii="Times New Roman" w:hAnsi="Times New Roman"/>
                <w:strike/>
                <w:lang w:val="ro-RO"/>
              </w:rPr>
            </w:pPr>
          </w:p>
        </w:tc>
        <w:tc>
          <w:tcPr>
            <w:tcW w:w="1701" w:type="dxa"/>
          </w:tcPr>
          <w:p w14:paraId="41959D0F" w14:textId="77777777" w:rsidR="00E63F6F" w:rsidRPr="0011223F" w:rsidRDefault="00E63F6F" w:rsidP="00E63F6F">
            <w:pPr>
              <w:spacing w:after="0" w:line="240" w:lineRule="auto"/>
              <w:rPr>
                <w:rFonts w:ascii="Times New Roman" w:hAnsi="Times New Roman"/>
                <w:strike/>
                <w:lang w:val="ro-RO"/>
              </w:rPr>
            </w:pPr>
          </w:p>
        </w:tc>
        <w:tc>
          <w:tcPr>
            <w:tcW w:w="709" w:type="dxa"/>
          </w:tcPr>
          <w:p w14:paraId="23B719D3" w14:textId="5A9ED412"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sz w:val="21"/>
                <w:lang w:val="ro-RO"/>
              </w:rPr>
              <w:t>15</w:t>
            </w:r>
          </w:p>
        </w:tc>
      </w:tr>
      <w:tr w:rsidR="0011223F" w:rsidRPr="0011223F" w14:paraId="30D9B4DC" w14:textId="77777777" w:rsidTr="006E0C84">
        <w:trPr>
          <w:trHeight w:val="1008"/>
        </w:trPr>
        <w:tc>
          <w:tcPr>
            <w:tcW w:w="659" w:type="dxa"/>
          </w:tcPr>
          <w:p w14:paraId="61FA6418" w14:textId="77777777" w:rsidR="00E63F6F" w:rsidRPr="0011223F" w:rsidRDefault="00E63F6F" w:rsidP="000C39E5">
            <w:pPr>
              <w:pStyle w:val="a7"/>
              <w:numPr>
                <w:ilvl w:val="0"/>
                <w:numId w:val="3"/>
              </w:numPr>
              <w:spacing w:after="0" w:line="240" w:lineRule="auto"/>
              <w:rPr>
                <w:rFonts w:ascii="Times New Roman" w:hAnsi="Times New Roman"/>
                <w:b/>
                <w:bCs/>
                <w:sz w:val="24"/>
                <w:szCs w:val="24"/>
                <w:lang w:val="ro-RO"/>
              </w:rPr>
            </w:pPr>
          </w:p>
        </w:tc>
        <w:tc>
          <w:tcPr>
            <w:tcW w:w="3332" w:type="dxa"/>
            <w:gridSpan w:val="2"/>
          </w:tcPr>
          <w:p w14:paraId="5DDEDBB0" w14:textId="1A3A94F4"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 xml:space="preserve">Informațiile referitoare la produsele alimentare nu induc în eroare sugerând că produsul alimentar posedă caracteristici speciale, atunci când, în realitate, toate produsele </w:t>
            </w:r>
            <w:r w:rsidRPr="0011223F">
              <w:rPr>
                <w:rFonts w:ascii="Times New Roman" w:hAnsi="Times New Roman"/>
                <w:lang w:val="ro-RO"/>
              </w:rPr>
              <w:lastRenderedPageBreak/>
              <w:t>alimentare similare posedă asemenea caracteristici, evidențiind în mod special prezența sau absența anumitor ingrediente sau/</w:t>
            </w:r>
            <w:proofErr w:type="spellStart"/>
            <w:r w:rsidRPr="0011223F">
              <w:rPr>
                <w:rFonts w:ascii="Times New Roman" w:hAnsi="Times New Roman"/>
                <w:lang w:val="ro-RO"/>
              </w:rPr>
              <w:t>şi</w:t>
            </w:r>
            <w:proofErr w:type="spellEnd"/>
            <w:r w:rsidRPr="0011223F">
              <w:rPr>
                <w:rFonts w:ascii="Times New Roman" w:hAnsi="Times New Roman"/>
                <w:lang w:val="ro-RO"/>
              </w:rPr>
              <w:t xml:space="preserve"> nutrimente?</w:t>
            </w:r>
          </w:p>
        </w:tc>
        <w:tc>
          <w:tcPr>
            <w:tcW w:w="1420" w:type="dxa"/>
          </w:tcPr>
          <w:p w14:paraId="499EC927" w14:textId="54710305"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lastRenderedPageBreak/>
              <w:t>Art.6 alin.(1) lit. a) din Legea nr.279/2017</w:t>
            </w:r>
          </w:p>
        </w:tc>
        <w:tc>
          <w:tcPr>
            <w:tcW w:w="425" w:type="dxa"/>
          </w:tcPr>
          <w:p w14:paraId="6B97AB51" w14:textId="77777777" w:rsidR="00E63F6F" w:rsidRPr="0011223F" w:rsidRDefault="00E63F6F" w:rsidP="00E63F6F">
            <w:pPr>
              <w:spacing w:after="0" w:line="240" w:lineRule="auto"/>
              <w:rPr>
                <w:rFonts w:ascii="Times New Roman" w:hAnsi="Times New Roman"/>
                <w:strike/>
                <w:lang w:val="ro-RO"/>
              </w:rPr>
            </w:pPr>
          </w:p>
        </w:tc>
        <w:tc>
          <w:tcPr>
            <w:tcW w:w="567" w:type="dxa"/>
          </w:tcPr>
          <w:p w14:paraId="34942D93" w14:textId="77777777" w:rsidR="00E63F6F" w:rsidRPr="0011223F" w:rsidRDefault="00E63F6F" w:rsidP="00E63F6F">
            <w:pPr>
              <w:spacing w:after="0" w:line="240" w:lineRule="auto"/>
              <w:rPr>
                <w:rFonts w:ascii="Times New Roman" w:hAnsi="Times New Roman"/>
                <w:strike/>
                <w:lang w:val="ro-RO"/>
              </w:rPr>
            </w:pPr>
          </w:p>
        </w:tc>
        <w:tc>
          <w:tcPr>
            <w:tcW w:w="567" w:type="dxa"/>
          </w:tcPr>
          <w:p w14:paraId="33A530A7" w14:textId="77777777" w:rsidR="00E63F6F" w:rsidRPr="0011223F" w:rsidRDefault="00E63F6F" w:rsidP="00E63F6F">
            <w:pPr>
              <w:spacing w:after="0" w:line="240" w:lineRule="auto"/>
              <w:rPr>
                <w:rFonts w:ascii="Times New Roman" w:hAnsi="Times New Roman"/>
                <w:strike/>
                <w:lang w:val="ro-RO"/>
              </w:rPr>
            </w:pPr>
          </w:p>
        </w:tc>
        <w:tc>
          <w:tcPr>
            <w:tcW w:w="1701" w:type="dxa"/>
          </w:tcPr>
          <w:p w14:paraId="63483EBF" w14:textId="77777777" w:rsidR="00E63F6F" w:rsidRPr="0011223F" w:rsidRDefault="00E63F6F" w:rsidP="00E63F6F">
            <w:pPr>
              <w:spacing w:after="0" w:line="240" w:lineRule="auto"/>
              <w:rPr>
                <w:rFonts w:ascii="Times New Roman" w:hAnsi="Times New Roman"/>
                <w:strike/>
                <w:lang w:val="ro-RO"/>
              </w:rPr>
            </w:pPr>
          </w:p>
        </w:tc>
        <w:tc>
          <w:tcPr>
            <w:tcW w:w="709" w:type="dxa"/>
          </w:tcPr>
          <w:p w14:paraId="659C1B8C" w14:textId="0E8DC15E"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sz w:val="21"/>
                <w:lang w:val="ro-RO"/>
              </w:rPr>
              <w:t>15</w:t>
            </w:r>
          </w:p>
        </w:tc>
      </w:tr>
      <w:tr w:rsidR="0011223F" w:rsidRPr="0011223F" w14:paraId="682261D5" w14:textId="77777777" w:rsidTr="006E0C84">
        <w:trPr>
          <w:trHeight w:val="1008"/>
        </w:trPr>
        <w:tc>
          <w:tcPr>
            <w:tcW w:w="659" w:type="dxa"/>
          </w:tcPr>
          <w:p w14:paraId="68BCDBFB" w14:textId="77777777" w:rsidR="00E63F6F" w:rsidRPr="0011223F" w:rsidRDefault="00E63F6F" w:rsidP="000C39E5">
            <w:pPr>
              <w:pStyle w:val="a7"/>
              <w:numPr>
                <w:ilvl w:val="0"/>
                <w:numId w:val="3"/>
              </w:numPr>
              <w:spacing w:after="0" w:line="240" w:lineRule="auto"/>
              <w:rPr>
                <w:rFonts w:ascii="Times New Roman" w:hAnsi="Times New Roman"/>
                <w:b/>
                <w:bCs/>
                <w:sz w:val="24"/>
                <w:szCs w:val="24"/>
                <w:lang w:val="ro-RO"/>
              </w:rPr>
            </w:pPr>
          </w:p>
          <w:p w14:paraId="206CB84C" w14:textId="77777777" w:rsidR="00E63F6F" w:rsidRPr="0011223F" w:rsidRDefault="00E63F6F" w:rsidP="00E63F6F">
            <w:pPr>
              <w:spacing w:after="0" w:line="240" w:lineRule="auto"/>
              <w:rPr>
                <w:rFonts w:ascii="Times New Roman" w:hAnsi="Times New Roman"/>
                <w:b/>
                <w:bCs/>
                <w:sz w:val="24"/>
                <w:szCs w:val="24"/>
                <w:lang w:val="ro-RO"/>
              </w:rPr>
            </w:pPr>
          </w:p>
        </w:tc>
        <w:tc>
          <w:tcPr>
            <w:tcW w:w="3332" w:type="dxa"/>
            <w:gridSpan w:val="2"/>
          </w:tcPr>
          <w:p w14:paraId="05E706EB" w14:textId="0C73108C"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În cazul utilizării la etichetarea produselor, inclusiv în mărci comerciale și denumiri de întreprinderi a termenilor „ecologic”, „biologic”, „organic” și diminutivele acestora precum „</w:t>
            </w:r>
            <w:proofErr w:type="spellStart"/>
            <w:r w:rsidRPr="0011223F">
              <w:rPr>
                <w:rFonts w:ascii="Times New Roman" w:hAnsi="Times New Roman"/>
                <w:lang w:val="ro-RO"/>
              </w:rPr>
              <w:t>bio</w:t>
            </w:r>
            <w:proofErr w:type="spellEnd"/>
            <w:r w:rsidRPr="0011223F">
              <w:rPr>
                <w:rFonts w:ascii="Times New Roman" w:hAnsi="Times New Roman"/>
                <w:lang w:val="ro-RO"/>
              </w:rPr>
              <w:t>” și „</w:t>
            </w:r>
            <w:proofErr w:type="spellStart"/>
            <w:r w:rsidRPr="0011223F">
              <w:rPr>
                <w:rFonts w:ascii="Times New Roman" w:hAnsi="Times New Roman"/>
                <w:lang w:val="ro-RO"/>
              </w:rPr>
              <w:t>eco</w:t>
            </w:r>
            <w:proofErr w:type="spellEnd"/>
            <w:r w:rsidRPr="0011223F">
              <w:rPr>
                <w:rFonts w:ascii="Times New Roman" w:hAnsi="Times New Roman"/>
                <w:lang w:val="ro-RO"/>
              </w:rPr>
              <w:t>”, singure sau în combinație, operatorul din domeniul alimentar poate demonstra conformitatea cu prevederile Legii nr.237/2017 privind producția ecologică și etichetarea produselor ecologice?</w:t>
            </w:r>
          </w:p>
        </w:tc>
        <w:tc>
          <w:tcPr>
            <w:tcW w:w="1420" w:type="dxa"/>
          </w:tcPr>
          <w:p w14:paraId="0B01078B" w14:textId="354E94BD"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 20 alin (1) și (2) din Legea nr. 237/2023</w:t>
            </w:r>
          </w:p>
        </w:tc>
        <w:tc>
          <w:tcPr>
            <w:tcW w:w="425" w:type="dxa"/>
          </w:tcPr>
          <w:p w14:paraId="418B0C61" w14:textId="77777777" w:rsidR="00E63F6F" w:rsidRPr="0011223F" w:rsidRDefault="00E63F6F" w:rsidP="00E63F6F">
            <w:pPr>
              <w:spacing w:after="0" w:line="240" w:lineRule="auto"/>
              <w:rPr>
                <w:rFonts w:ascii="Times New Roman" w:hAnsi="Times New Roman"/>
                <w:strike/>
                <w:lang w:val="ro-RO"/>
              </w:rPr>
            </w:pPr>
          </w:p>
        </w:tc>
        <w:tc>
          <w:tcPr>
            <w:tcW w:w="567" w:type="dxa"/>
          </w:tcPr>
          <w:p w14:paraId="0E66B783" w14:textId="77777777" w:rsidR="00E63F6F" w:rsidRPr="0011223F" w:rsidRDefault="00E63F6F" w:rsidP="00E63F6F">
            <w:pPr>
              <w:spacing w:after="0" w:line="240" w:lineRule="auto"/>
              <w:rPr>
                <w:rFonts w:ascii="Times New Roman" w:hAnsi="Times New Roman"/>
                <w:strike/>
                <w:lang w:val="ro-RO"/>
              </w:rPr>
            </w:pPr>
          </w:p>
        </w:tc>
        <w:tc>
          <w:tcPr>
            <w:tcW w:w="567" w:type="dxa"/>
          </w:tcPr>
          <w:p w14:paraId="159AE101" w14:textId="77777777" w:rsidR="00E63F6F" w:rsidRPr="0011223F" w:rsidRDefault="00E63F6F" w:rsidP="00E63F6F">
            <w:pPr>
              <w:spacing w:after="0" w:line="240" w:lineRule="auto"/>
              <w:rPr>
                <w:rFonts w:ascii="Times New Roman" w:hAnsi="Times New Roman"/>
                <w:strike/>
                <w:lang w:val="ro-RO"/>
              </w:rPr>
            </w:pPr>
          </w:p>
        </w:tc>
        <w:tc>
          <w:tcPr>
            <w:tcW w:w="1701" w:type="dxa"/>
          </w:tcPr>
          <w:p w14:paraId="71B6909E" w14:textId="77777777" w:rsidR="00E63F6F" w:rsidRPr="0011223F" w:rsidRDefault="00E63F6F" w:rsidP="00E63F6F">
            <w:pPr>
              <w:spacing w:after="0" w:line="240" w:lineRule="auto"/>
              <w:rPr>
                <w:rFonts w:ascii="Times New Roman" w:hAnsi="Times New Roman"/>
                <w:strike/>
                <w:lang w:val="ro-RO"/>
              </w:rPr>
            </w:pPr>
          </w:p>
        </w:tc>
        <w:tc>
          <w:tcPr>
            <w:tcW w:w="709" w:type="dxa"/>
          </w:tcPr>
          <w:p w14:paraId="03D6F284" w14:textId="22ACF43F"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18</w:t>
            </w:r>
          </w:p>
        </w:tc>
      </w:tr>
      <w:tr w:rsidR="0011223F" w:rsidRPr="0011223F" w14:paraId="64123366" w14:textId="77777777" w:rsidTr="006E0C84">
        <w:trPr>
          <w:trHeight w:val="1008"/>
        </w:trPr>
        <w:tc>
          <w:tcPr>
            <w:tcW w:w="659" w:type="dxa"/>
          </w:tcPr>
          <w:p w14:paraId="6CEB8729" w14:textId="0CAB8AA3" w:rsidR="00E63F6F" w:rsidRPr="0011223F" w:rsidRDefault="00E63F6F" w:rsidP="000C39E5">
            <w:pPr>
              <w:pStyle w:val="a7"/>
              <w:numPr>
                <w:ilvl w:val="0"/>
                <w:numId w:val="3"/>
              </w:numPr>
              <w:spacing w:after="0" w:line="240" w:lineRule="auto"/>
              <w:rPr>
                <w:rFonts w:ascii="Times New Roman" w:hAnsi="Times New Roman"/>
                <w:b/>
                <w:bCs/>
                <w:sz w:val="24"/>
                <w:szCs w:val="24"/>
                <w:lang w:val="ro-RO"/>
              </w:rPr>
            </w:pPr>
          </w:p>
        </w:tc>
        <w:tc>
          <w:tcPr>
            <w:tcW w:w="3332" w:type="dxa"/>
            <w:gridSpan w:val="2"/>
            <w:tcBorders>
              <w:top w:val="single" w:sz="4" w:space="0" w:color="000000"/>
              <w:left w:val="single" w:sz="4" w:space="0" w:color="000000"/>
              <w:bottom w:val="single" w:sz="4" w:space="0" w:color="000000"/>
              <w:right w:val="single" w:sz="4" w:space="0" w:color="000000"/>
            </w:tcBorders>
          </w:tcPr>
          <w:p w14:paraId="22AD2A8E" w14:textId="7D1A73C1"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Mențiunile obligatorii sunt redactate în limba română direct pe ambalajul sau pe eticheta produsului alimentar?</w:t>
            </w:r>
          </w:p>
        </w:tc>
        <w:tc>
          <w:tcPr>
            <w:tcW w:w="1420" w:type="dxa"/>
            <w:tcBorders>
              <w:top w:val="single" w:sz="4" w:space="0" w:color="000000"/>
              <w:left w:val="single" w:sz="4" w:space="0" w:color="000000"/>
              <w:bottom w:val="single" w:sz="4" w:space="0" w:color="000000"/>
              <w:right w:val="single" w:sz="4" w:space="0" w:color="000000"/>
            </w:tcBorders>
          </w:tcPr>
          <w:p w14:paraId="6F7D0A65"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Art.13 alin.(1) din Legea nr.279/2017,</w:t>
            </w:r>
          </w:p>
          <w:p w14:paraId="68464A66" w14:textId="7B9EA92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Pct.11 din HG nr.69/2018</w:t>
            </w:r>
          </w:p>
        </w:tc>
        <w:tc>
          <w:tcPr>
            <w:tcW w:w="425" w:type="dxa"/>
            <w:tcBorders>
              <w:top w:val="single" w:sz="4" w:space="0" w:color="000000"/>
              <w:left w:val="single" w:sz="4" w:space="0" w:color="000000"/>
              <w:bottom w:val="single" w:sz="4" w:space="0" w:color="000000"/>
              <w:right w:val="single" w:sz="4" w:space="0" w:color="000000"/>
            </w:tcBorders>
          </w:tcPr>
          <w:p w14:paraId="6BA10976" w14:textId="77777777" w:rsidR="00E63F6F" w:rsidRPr="0011223F" w:rsidRDefault="00E63F6F" w:rsidP="00E63F6F">
            <w:pPr>
              <w:spacing w:after="0" w:line="240" w:lineRule="auto"/>
              <w:rPr>
                <w:rFonts w:ascii="Times New Roman" w:hAnsi="Times New Roman"/>
                <w:strike/>
                <w:lang w:val="ro-RO"/>
              </w:rPr>
            </w:pPr>
          </w:p>
        </w:tc>
        <w:tc>
          <w:tcPr>
            <w:tcW w:w="567" w:type="dxa"/>
            <w:tcBorders>
              <w:top w:val="single" w:sz="4" w:space="0" w:color="000000"/>
              <w:left w:val="single" w:sz="4" w:space="0" w:color="000000"/>
              <w:bottom w:val="single" w:sz="4" w:space="0" w:color="000000"/>
              <w:right w:val="single" w:sz="4" w:space="0" w:color="000000"/>
            </w:tcBorders>
          </w:tcPr>
          <w:p w14:paraId="1BF4EEFA" w14:textId="77777777" w:rsidR="00E63F6F" w:rsidRPr="0011223F" w:rsidRDefault="00E63F6F" w:rsidP="00E63F6F">
            <w:pPr>
              <w:spacing w:after="0" w:line="240" w:lineRule="auto"/>
              <w:rPr>
                <w:rFonts w:ascii="Times New Roman" w:hAnsi="Times New Roman"/>
                <w:strike/>
                <w:lang w:val="ro-RO"/>
              </w:rPr>
            </w:pPr>
          </w:p>
        </w:tc>
        <w:tc>
          <w:tcPr>
            <w:tcW w:w="567" w:type="dxa"/>
            <w:tcBorders>
              <w:top w:val="single" w:sz="4" w:space="0" w:color="000000"/>
              <w:left w:val="single" w:sz="4" w:space="0" w:color="000000"/>
              <w:bottom w:val="single" w:sz="4" w:space="0" w:color="000000"/>
              <w:right w:val="single" w:sz="4" w:space="0" w:color="000000"/>
            </w:tcBorders>
          </w:tcPr>
          <w:p w14:paraId="1E80B115" w14:textId="77777777" w:rsidR="00E63F6F" w:rsidRPr="0011223F" w:rsidRDefault="00E63F6F" w:rsidP="00E63F6F">
            <w:pPr>
              <w:spacing w:after="0" w:line="240" w:lineRule="auto"/>
              <w:rPr>
                <w:rFonts w:ascii="Times New Roman" w:hAnsi="Times New Roman"/>
                <w:strike/>
                <w:lang w:val="ro-RO"/>
              </w:rPr>
            </w:pPr>
          </w:p>
        </w:tc>
        <w:tc>
          <w:tcPr>
            <w:tcW w:w="1701" w:type="dxa"/>
            <w:tcBorders>
              <w:top w:val="single" w:sz="4" w:space="0" w:color="000000"/>
              <w:left w:val="single" w:sz="4" w:space="0" w:color="000000"/>
              <w:bottom w:val="single" w:sz="4" w:space="0" w:color="000000"/>
              <w:right w:val="single" w:sz="4" w:space="0" w:color="000000"/>
            </w:tcBorders>
          </w:tcPr>
          <w:p w14:paraId="4A163850" w14:textId="77777777" w:rsidR="00E63F6F" w:rsidRPr="0011223F" w:rsidRDefault="00E63F6F" w:rsidP="00E63F6F">
            <w:pPr>
              <w:spacing w:after="0" w:line="240" w:lineRule="auto"/>
              <w:rPr>
                <w:rFonts w:ascii="Times New Roman" w:hAnsi="Times New Roman"/>
                <w:strike/>
                <w:lang w:val="ro-RO"/>
              </w:rPr>
            </w:pPr>
          </w:p>
        </w:tc>
        <w:tc>
          <w:tcPr>
            <w:tcW w:w="709" w:type="dxa"/>
            <w:tcBorders>
              <w:top w:val="single" w:sz="4" w:space="0" w:color="000000"/>
              <w:left w:val="single" w:sz="4" w:space="0" w:color="000000"/>
              <w:bottom w:val="single" w:sz="4" w:space="0" w:color="000000"/>
              <w:right w:val="single" w:sz="4" w:space="0" w:color="000000"/>
            </w:tcBorders>
          </w:tcPr>
          <w:p w14:paraId="517B2C0E" w14:textId="77777777" w:rsidR="00E63F6F" w:rsidRPr="0011223F" w:rsidRDefault="00E63F6F" w:rsidP="00E63F6F">
            <w:pPr>
              <w:spacing w:after="0" w:line="240" w:lineRule="auto"/>
              <w:jc w:val="center"/>
              <w:rPr>
                <w:rFonts w:ascii="Times New Roman" w:hAnsi="Times New Roman"/>
                <w:sz w:val="32"/>
                <w:lang w:val="ro-RO"/>
              </w:rPr>
            </w:pPr>
          </w:p>
          <w:p w14:paraId="7D55EA80"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10</w:t>
            </w:r>
          </w:p>
        </w:tc>
      </w:tr>
      <w:tr w:rsidR="0011223F" w:rsidRPr="0011223F" w14:paraId="32477223" w14:textId="77777777" w:rsidTr="006E0C84">
        <w:trPr>
          <w:trHeight w:val="357"/>
        </w:trPr>
        <w:tc>
          <w:tcPr>
            <w:tcW w:w="9380" w:type="dxa"/>
            <w:gridSpan w:val="9"/>
          </w:tcPr>
          <w:p w14:paraId="294AB67C" w14:textId="77777777" w:rsidR="00E63F6F" w:rsidRPr="0011223F" w:rsidRDefault="00E63F6F" w:rsidP="00E63F6F">
            <w:pPr>
              <w:spacing w:after="0" w:line="240" w:lineRule="auto"/>
              <w:ind w:right="136"/>
              <w:jc w:val="center"/>
              <w:rPr>
                <w:rFonts w:ascii="Times New Roman" w:hAnsi="Times New Roman"/>
                <w:sz w:val="24"/>
                <w:lang w:val="ro-RO"/>
              </w:rPr>
            </w:pPr>
            <w:r w:rsidRPr="0011223F">
              <w:rPr>
                <w:rFonts w:ascii="Times New Roman" w:hAnsi="Times New Roman"/>
                <w:b/>
                <w:lang w:val="ro-RO"/>
              </w:rPr>
              <w:t>Cerințe privind deșeurile alimentare</w:t>
            </w:r>
          </w:p>
        </w:tc>
      </w:tr>
      <w:tr w:rsidR="0011223F" w:rsidRPr="0011223F" w14:paraId="6FD4545A" w14:textId="77777777" w:rsidTr="006E0C84">
        <w:trPr>
          <w:trHeight w:val="1264"/>
        </w:trPr>
        <w:tc>
          <w:tcPr>
            <w:tcW w:w="701" w:type="dxa"/>
            <w:gridSpan w:val="2"/>
          </w:tcPr>
          <w:p w14:paraId="67311723" w14:textId="2BF23B46" w:rsidR="00E63F6F" w:rsidRPr="0011223F" w:rsidRDefault="00E63F6F" w:rsidP="000C39E5">
            <w:pPr>
              <w:pStyle w:val="a7"/>
              <w:numPr>
                <w:ilvl w:val="0"/>
                <w:numId w:val="3"/>
              </w:numPr>
              <w:spacing w:after="0" w:line="240" w:lineRule="auto"/>
              <w:ind w:right="136"/>
              <w:rPr>
                <w:rFonts w:ascii="Times New Roman" w:hAnsi="Times New Roman"/>
                <w:b/>
                <w:sz w:val="24"/>
                <w:lang w:val="ro-RO"/>
              </w:rPr>
            </w:pPr>
          </w:p>
        </w:tc>
        <w:tc>
          <w:tcPr>
            <w:tcW w:w="3290" w:type="dxa"/>
          </w:tcPr>
          <w:p w14:paraId="61517BA5" w14:textId="4442C3EA" w:rsidR="00E63F6F" w:rsidRPr="0011223F" w:rsidRDefault="00E63F6F" w:rsidP="00E63F6F">
            <w:pPr>
              <w:spacing w:after="0" w:line="240" w:lineRule="auto"/>
              <w:ind w:right="136"/>
              <w:rPr>
                <w:rFonts w:ascii="Times New Roman" w:hAnsi="Times New Roman"/>
                <w:lang w:val="ro-RO"/>
              </w:rPr>
            </w:pPr>
            <w:r w:rsidRPr="0011223F">
              <w:rPr>
                <w:rFonts w:ascii="Times New Roman" w:hAnsi="Times New Roman"/>
                <w:lang w:val="ro-RO"/>
              </w:rPr>
              <w:t>Deșeurile alimentare și alte resturi sunt îndepărtate din încăperile în care sunt prezente produsele alimentare?</w:t>
            </w:r>
          </w:p>
        </w:tc>
        <w:tc>
          <w:tcPr>
            <w:tcW w:w="1420" w:type="dxa"/>
          </w:tcPr>
          <w:p w14:paraId="0E01524B"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Art.14 alin.(1) din Legea nr.296/2017</w:t>
            </w:r>
          </w:p>
        </w:tc>
        <w:tc>
          <w:tcPr>
            <w:tcW w:w="425" w:type="dxa"/>
          </w:tcPr>
          <w:p w14:paraId="63BEC98E" w14:textId="77777777" w:rsidR="00E63F6F" w:rsidRPr="0011223F" w:rsidRDefault="00E63F6F" w:rsidP="00E63F6F">
            <w:pPr>
              <w:spacing w:after="0" w:line="240" w:lineRule="auto"/>
              <w:rPr>
                <w:rFonts w:ascii="Times New Roman" w:hAnsi="Times New Roman"/>
                <w:lang w:val="ro-RO"/>
              </w:rPr>
            </w:pPr>
          </w:p>
        </w:tc>
        <w:tc>
          <w:tcPr>
            <w:tcW w:w="567" w:type="dxa"/>
          </w:tcPr>
          <w:p w14:paraId="29474346" w14:textId="77777777" w:rsidR="00E63F6F" w:rsidRPr="0011223F" w:rsidRDefault="00E63F6F" w:rsidP="00E63F6F">
            <w:pPr>
              <w:spacing w:after="0" w:line="240" w:lineRule="auto"/>
              <w:rPr>
                <w:rFonts w:ascii="Times New Roman" w:hAnsi="Times New Roman"/>
                <w:lang w:val="ro-RO"/>
              </w:rPr>
            </w:pPr>
          </w:p>
        </w:tc>
        <w:tc>
          <w:tcPr>
            <w:tcW w:w="567" w:type="dxa"/>
          </w:tcPr>
          <w:p w14:paraId="2DECA37B" w14:textId="77777777" w:rsidR="00E63F6F" w:rsidRPr="0011223F" w:rsidRDefault="00E63F6F" w:rsidP="00E63F6F">
            <w:pPr>
              <w:spacing w:after="0" w:line="240" w:lineRule="auto"/>
              <w:rPr>
                <w:rFonts w:ascii="Times New Roman" w:hAnsi="Times New Roman"/>
                <w:lang w:val="ro-RO"/>
              </w:rPr>
            </w:pPr>
          </w:p>
        </w:tc>
        <w:tc>
          <w:tcPr>
            <w:tcW w:w="1701" w:type="dxa"/>
          </w:tcPr>
          <w:p w14:paraId="6A48715C" w14:textId="77777777" w:rsidR="00E63F6F" w:rsidRPr="0011223F" w:rsidRDefault="00E63F6F" w:rsidP="00E63F6F">
            <w:pPr>
              <w:spacing w:after="0" w:line="240" w:lineRule="auto"/>
              <w:rPr>
                <w:rFonts w:ascii="Times New Roman" w:hAnsi="Times New Roman"/>
                <w:lang w:val="ro-RO"/>
              </w:rPr>
            </w:pPr>
          </w:p>
        </w:tc>
        <w:tc>
          <w:tcPr>
            <w:tcW w:w="709" w:type="dxa"/>
          </w:tcPr>
          <w:p w14:paraId="7831C1CA" w14:textId="77777777" w:rsidR="00E63F6F" w:rsidRPr="0011223F" w:rsidRDefault="00E63F6F" w:rsidP="00E63F6F">
            <w:pPr>
              <w:spacing w:after="0" w:line="240" w:lineRule="auto"/>
              <w:jc w:val="center"/>
              <w:rPr>
                <w:rFonts w:ascii="Times New Roman" w:hAnsi="Times New Roman"/>
                <w:sz w:val="24"/>
                <w:lang w:val="ro-RO"/>
              </w:rPr>
            </w:pPr>
          </w:p>
          <w:p w14:paraId="27E46DC0" w14:textId="77777777" w:rsidR="00E63F6F" w:rsidRPr="0011223F" w:rsidRDefault="00E63F6F" w:rsidP="00E63F6F">
            <w:pPr>
              <w:spacing w:after="0" w:line="240" w:lineRule="auto"/>
              <w:jc w:val="center"/>
              <w:rPr>
                <w:rFonts w:ascii="Times New Roman" w:hAnsi="Times New Roman"/>
                <w:sz w:val="19"/>
                <w:lang w:val="ro-RO"/>
              </w:rPr>
            </w:pPr>
          </w:p>
          <w:p w14:paraId="015332E6"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15</w:t>
            </w:r>
          </w:p>
        </w:tc>
      </w:tr>
      <w:tr w:rsidR="0011223F" w:rsidRPr="0011223F" w14:paraId="289B3B9C" w14:textId="77777777" w:rsidTr="00BB442A">
        <w:trPr>
          <w:trHeight w:val="1391"/>
        </w:trPr>
        <w:tc>
          <w:tcPr>
            <w:tcW w:w="701" w:type="dxa"/>
            <w:gridSpan w:val="2"/>
          </w:tcPr>
          <w:p w14:paraId="48DE7CF6" w14:textId="06D8BEC8" w:rsidR="00E63F6F" w:rsidRPr="0011223F" w:rsidRDefault="00E63F6F" w:rsidP="000C39E5">
            <w:pPr>
              <w:pStyle w:val="a7"/>
              <w:numPr>
                <w:ilvl w:val="0"/>
                <w:numId w:val="3"/>
              </w:numPr>
              <w:spacing w:after="0" w:line="240" w:lineRule="auto"/>
              <w:ind w:right="136"/>
              <w:rPr>
                <w:rFonts w:ascii="Times New Roman" w:hAnsi="Times New Roman"/>
                <w:b/>
                <w:sz w:val="24"/>
                <w:lang w:val="ro-RO"/>
              </w:rPr>
            </w:pPr>
          </w:p>
        </w:tc>
        <w:tc>
          <w:tcPr>
            <w:tcW w:w="3290" w:type="dxa"/>
          </w:tcPr>
          <w:p w14:paraId="1A6CC2AF" w14:textId="2D880F4B" w:rsidR="00E63F6F" w:rsidRPr="0011223F" w:rsidRDefault="00E63F6F" w:rsidP="00E63F6F">
            <w:pPr>
              <w:spacing w:after="0" w:line="240" w:lineRule="auto"/>
              <w:ind w:right="136"/>
              <w:rPr>
                <w:rFonts w:ascii="Times New Roman" w:hAnsi="Times New Roman"/>
                <w:lang w:val="ro-RO"/>
              </w:rPr>
            </w:pPr>
            <w:r w:rsidRPr="0011223F">
              <w:rPr>
                <w:rFonts w:ascii="Times New Roman" w:hAnsi="Times New Roman"/>
                <w:lang w:val="ro-RO"/>
              </w:rPr>
              <w:t>Deșeurile alimentare și alte resturi se depozitează în containere care se pot închide și care sunt</w:t>
            </w:r>
          </w:p>
          <w:p w14:paraId="59757AD4" w14:textId="77777777" w:rsidR="00E63F6F" w:rsidRPr="0011223F" w:rsidRDefault="00E63F6F" w:rsidP="00E63F6F">
            <w:pPr>
              <w:spacing w:after="0" w:line="240" w:lineRule="auto"/>
              <w:ind w:right="136"/>
              <w:rPr>
                <w:rFonts w:ascii="Times New Roman" w:hAnsi="Times New Roman"/>
                <w:lang w:val="ro-RO"/>
              </w:rPr>
            </w:pPr>
            <w:r w:rsidRPr="0011223F">
              <w:rPr>
                <w:rFonts w:ascii="Times New Roman" w:hAnsi="Times New Roman"/>
                <w:lang w:val="ro-RO"/>
              </w:rPr>
              <w:t>construite și ținute în condiții ce</w:t>
            </w:r>
          </w:p>
          <w:p w14:paraId="0AF60D42" w14:textId="77777777" w:rsidR="00E63F6F" w:rsidRPr="0011223F" w:rsidRDefault="00E63F6F" w:rsidP="00E63F6F">
            <w:pPr>
              <w:spacing w:after="0" w:line="240" w:lineRule="auto"/>
              <w:ind w:right="136"/>
              <w:rPr>
                <w:rFonts w:ascii="Times New Roman" w:hAnsi="Times New Roman"/>
                <w:lang w:val="ro-RO"/>
              </w:rPr>
            </w:pPr>
            <w:r w:rsidRPr="0011223F">
              <w:rPr>
                <w:rFonts w:ascii="Times New Roman" w:hAnsi="Times New Roman"/>
                <w:lang w:val="ro-RO"/>
              </w:rPr>
              <w:t>permit să fie igienizate, iar în caz  de necesitate, și dezinfecția?</w:t>
            </w:r>
          </w:p>
        </w:tc>
        <w:tc>
          <w:tcPr>
            <w:tcW w:w="1420" w:type="dxa"/>
          </w:tcPr>
          <w:p w14:paraId="1C674238"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Art.14 alin.(2) din Legea nr.296/2017</w:t>
            </w:r>
          </w:p>
        </w:tc>
        <w:tc>
          <w:tcPr>
            <w:tcW w:w="425" w:type="dxa"/>
          </w:tcPr>
          <w:p w14:paraId="40641C62" w14:textId="77777777" w:rsidR="00E63F6F" w:rsidRPr="0011223F" w:rsidRDefault="00E63F6F" w:rsidP="00E63F6F">
            <w:pPr>
              <w:spacing w:after="0" w:line="240" w:lineRule="auto"/>
              <w:jc w:val="both"/>
              <w:rPr>
                <w:rFonts w:ascii="Times New Roman" w:hAnsi="Times New Roman"/>
                <w:lang w:val="ro-RO"/>
              </w:rPr>
            </w:pPr>
          </w:p>
        </w:tc>
        <w:tc>
          <w:tcPr>
            <w:tcW w:w="567" w:type="dxa"/>
          </w:tcPr>
          <w:p w14:paraId="5BA1C4B9" w14:textId="77777777" w:rsidR="00E63F6F" w:rsidRPr="0011223F" w:rsidRDefault="00E63F6F" w:rsidP="00E63F6F">
            <w:pPr>
              <w:spacing w:after="0" w:line="240" w:lineRule="auto"/>
              <w:rPr>
                <w:rFonts w:ascii="Times New Roman" w:hAnsi="Times New Roman"/>
                <w:lang w:val="ro-RO"/>
              </w:rPr>
            </w:pPr>
          </w:p>
        </w:tc>
        <w:tc>
          <w:tcPr>
            <w:tcW w:w="567" w:type="dxa"/>
          </w:tcPr>
          <w:p w14:paraId="6804E757" w14:textId="77777777" w:rsidR="00E63F6F" w:rsidRPr="0011223F" w:rsidRDefault="00E63F6F" w:rsidP="00E63F6F">
            <w:pPr>
              <w:spacing w:after="0" w:line="240" w:lineRule="auto"/>
              <w:rPr>
                <w:rFonts w:ascii="Times New Roman" w:hAnsi="Times New Roman"/>
                <w:lang w:val="ro-RO"/>
              </w:rPr>
            </w:pPr>
          </w:p>
        </w:tc>
        <w:tc>
          <w:tcPr>
            <w:tcW w:w="1701" w:type="dxa"/>
          </w:tcPr>
          <w:p w14:paraId="1F2BD14B" w14:textId="77777777" w:rsidR="00E63F6F" w:rsidRPr="0011223F" w:rsidRDefault="00E63F6F" w:rsidP="00E63F6F">
            <w:pPr>
              <w:spacing w:after="0" w:line="240" w:lineRule="auto"/>
              <w:rPr>
                <w:rFonts w:ascii="Times New Roman" w:hAnsi="Times New Roman"/>
                <w:lang w:val="ro-RO"/>
              </w:rPr>
            </w:pPr>
          </w:p>
        </w:tc>
        <w:tc>
          <w:tcPr>
            <w:tcW w:w="709" w:type="dxa"/>
          </w:tcPr>
          <w:p w14:paraId="6F08F82B" w14:textId="77777777" w:rsidR="00E63F6F" w:rsidRPr="0011223F" w:rsidRDefault="00E63F6F" w:rsidP="00E63F6F">
            <w:pPr>
              <w:spacing w:after="0" w:line="240" w:lineRule="auto"/>
              <w:jc w:val="center"/>
              <w:rPr>
                <w:rFonts w:ascii="Times New Roman" w:hAnsi="Times New Roman"/>
                <w:sz w:val="32"/>
                <w:lang w:val="ro-RO"/>
              </w:rPr>
            </w:pPr>
          </w:p>
          <w:p w14:paraId="4625863A"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10</w:t>
            </w:r>
          </w:p>
        </w:tc>
      </w:tr>
      <w:tr w:rsidR="0011223F" w:rsidRPr="0011223F" w14:paraId="4A735B99" w14:textId="77777777" w:rsidTr="00BB442A">
        <w:trPr>
          <w:trHeight w:val="1286"/>
        </w:trPr>
        <w:tc>
          <w:tcPr>
            <w:tcW w:w="701" w:type="dxa"/>
            <w:gridSpan w:val="2"/>
            <w:tcBorders>
              <w:top w:val="single" w:sz="4" w:space="0" w:color="auto"/>
            </w:tcBorders>
          </w:tcPr>
          <w:p w14:paraId="3071A774" w14:textId="441BA3AC" w:rsidR="00E63F6F" w:rsidRPr="0011223F" w:rsidRDefault="00E63F6F" w:rsidP="000C39E5">
            <w:pPr>
              <w:pStyle w:val="a7"/>
              <w:numPr>
                <w:ilvl w:val="0"/>
                <w:numId w:val="3"/>
              </w:numPr>
              <w:spacing w:after="0" w:line="240" w:lineRule="auto"/>
              <w:ind w:right="136"/>
              <w:rPr>
                <w:rFonts w:ascii="Times New Roman" w:hAnsi="Times New Roman"/>
                <w:b/>
                <w:sz w:val="24"/>
                <w:lang w:val="ro-RO"/>
              </w:rPr>
            </w:pPr>
          </w:p>
        </w:tc>
        <w:tc>
          <w:tcPr>
            <w:tcW w:w="3290" w:type="dxa"/>
          </w:tcPr>
          <w:p w14:paraId="789A2957" w14:textId="210AC5CE" w:rsidR="00E63F6F" w:rsidRPr="0011223F" w:rsidRDefault="00E63F6F" w:rsidP="00E63F6F">
            <w:pPr>
              <w:spacing w:after="0" w:line="240" w:lineRule="auto"/>
              <w:ind w:right="136"/>
              <w:rPr>
                <w:rFonts w:ascii="Times New Roman" w:hAnsi="Times New Roman"/>
                <w:lang w:val="ro-RO"/>
              </w:rPr>
            </w:pPr>
            <w:r w:rsidRPr="0011223F">
              <w:rPr>
                <w:rFonts w:ascii="Times New Roman" w:hAnsi="Times New Roman"/>
                <w:lang w:val="ro-RO"/>
              </w:rPr>
              <w:t>Deșeurile alimentare și alte resturi sânt eliminate în mod igienic, asigurându-se protecția mediului, astfel încât acestea să nu constituie o sursă directă sau indirectă de contaminare?</w:t>
            </w:r>
          </w:p>
        </w:tc>
        <w:tc>
          <w:tcPr>
            <w:tcW w:w="1420" w:type="dxa"/>
          </w:tcPr>
          <w:p w14:paraId="4D30EC8F"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Art.14 alin.(4) din Legea nr.296/2017</w:t>
            </w:r>
          </w:p>
        </w:tc>
        <w:tc>
          <w:tcPr>
            <w:tcW w:w="425" w:type="dxa"/>
          </w:tcPr>
          <w:p w14:paraId="68F010D3" w14:textId="77777777" w:rsidR="00E63F6F" w:rsidRPr="0011223F" w:rsidRDefault="00E63F6F" w:rsidP="00E63F6F">
            <w:pPr>
              <w:spacing w:after="0" w:line="240" w:lineRule="auto"/>
              <w:jc w:val="both"/>
              <w:rPr>
                <w:rFonts w:ascii="Times New Roman" w:hAnsi="Times New Roman"/>
                <w:sz w:val="20"/>
                <w:lang w:val="ro-RO"/>
              </w:rPr>
            </w:pPr>
          </w:p>
        </w:tc>
        <w:tc>
          <w:tcPr>
            <w:tcW w:w="567" w:type="dxa"/>
          </w:tcPr>
          <w:p w14:paraId="5CC2578D"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26A5A174"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3B2FA1D4"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2D600ED2" w14:textId="77777777" w:rsidR="00E63F6F" w:rsidRPr="0011223F" w:rsidRDefault="00E63F6F" w:rsidP="00E63F6F">
            <w:pPr>
              <w:spacing w:after="0" w:line="240" w:lineRule="auto"/>
              <w:jc w:val="center"/>
              <w:rPr>
                <w:rFonts w:ascii="Times New Roman" w:hAnsi="Times New Roman"/>
                <w:sz w:val="24"/>
                <w:lang w:val="ro-RO"/>
              </w:rPr>
            </w:pPr>
          </w:p>
          <w:p w14:paraId="592548BB" w14:textId="77777777" w:rsidR="00E63F6F" w:rsidRPr="0011223F" w:rsidRDefault="00E63F6F" w:rsidP="00E63F6F">
            <w:pPr>
              <w:spacing w:after="0" w:line="240" w:lineRule="auto"/>
              <w:jc w:val="center"/>
              <w:rPr>
                <w:rFonts w:ascii="Times New Roman" w:hAnsi="Times New Roman"/>
                <w:sz w:val="24"/>
                <w:lang w:val="ro-RO"/>
              </w:rPr>
            </w:pPr>
          </w:p>
          <w:p w14:paraId="066421DA"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10</w:t>
            </w:r>
          </w:p>
        </w:tc>
      </w:tr>
      <w:tr w:rsidR="0011223F" w:rsidRPr="0011223F" w14:paraId="48231908" w14:textId="77777777" w:rsidTr="006E0C84">
        <w:trPr>
          <w:trHeight w:val="340"/>
        </w:trPr>
        <w:tc>
          <w:tcPr>
            <w:tcW w:w="9380" w:type="dxa"/>
            <w:gridSpan w:val="9"/>
          </w:tcPr>
          <w:p w14:paraId="468DC749" w14:textId="77777777" w:rsidR="00E63F6F" w:rsidRPr="0011223F" w:rsidRDefault="00E63F6F" w:rsidP="00E63F6F">
            <w:pPr>
              <w:spacing w:after="0" w:line="240" w:lineRule="auto"/>
              <w:ind w:right="136"/>
              <w:jc w:val="center"/>
              <w:rPr>
                <w:rFonts w:ascii="Times New Roman" w:hAnsi="Times New Roman"/>
                <w:b/>
                <w:lang w:val="ro-RO"/>
              </w:rPr>
            </w:pPr>
            <w:r w:rsidRPr="0011223F">
              <w:rPr>
                <w:rFonts w:ascii="Times New Roman" w:hAnsi="Times New Roman"/>
                <w:b/>
                <w:lang w:val="ro-RO"/>
              </w:rPr>
              <w:t>Cerințe privind personalul unității</w:t>
            </w:r>
          </w:p>
        </w:tc>
      </w:tr>
      <w:tr w:rsidR="0011223F" w:rsidRPr="0011223F" w14:paraId="070EF5C2" w14:textId="77777777" w:rsidTr="00BB442A">
        <w:trPr>
          <w:trHeight w:val="831"/>
        </w:trPr>
        <w:tc>
          <w:tcPr>
            <w:tcW w:w="659" w:type="dxa"/>
          </w:tcPr>
          <w:p w14:paraId="60D9FBE3" w14:textId="61D46589"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25A11998" w14:textId="1E9B8F32"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Persoanele care lucrează în zona de manipulare a produselor alimentare/ germenilor fost supuse controlului medical la angajare și periodic ulterior?</w:t>
            </w:r>
          </w:p>
        </w:tc>
        <w:tc>
          <w:tcPr>
            <w:tcW w:w="1420" w:type="dxa"/>
          </w:tcPr>
          <w:p w14:paraId="305FA5CD"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Art.16 alin.(1) din Legea nr.296/2017</w:t>
            </w:r>
          </w:p>
          <w:p w14:paraId="60686B2F" w14:textId="77777777" w:rsidR="00E63F6F" w:rsidRPr="0011223F" w:rsidRDefault="00E63F6F" w:rsidP="00E63F6F">
            <w:pPr>
              <w:spacing w:after="0" w:line="240" w:lineRule="auto"/>
              <w:jc w:val="center"/>
              <w:rPr>
                <w:rFonts w:ascii="Times New Roman" w:hAnsi="Times New Roman"/>
                <w:sz w:val="23"/>
                <w:lang w:val="ro-RO"/>
              </w:rPr>
            </w:pPr>
          </w:p>
          <w:p w14:paraId="04F485E6" w14:textId="50D12085" w:rsidR="00E63F6F" w:rsidRPr="0011223F" w:rsidRDefault="00E63F6F" w:rsidP="00E63F6F">
            <w:pPr>
              <w:spacing w:after="0" w:line="240" w:lineRule="auto"/>
              <w:jc w:val="center"/>
              <w:rPr>
                <w:rFonts w:ascii="Times New Roman" w:hAnsi="Times New Roman"/>
                <w:lang w:val="ro-RO"/>
              </w:rPr>
            </w:pPr>
          </w:p>
        </w:tc>
        <w:tc>
          <w:tcPr>
            <w:tcW w:w="425" w:type="dxa"/>
          </w:tcPr>
          <w:p w14:paraId="33C16ADF" w14:textId="77777777" w:rsidR="00E63F6F" w:rsidRPr="0011223F" w:rsidRDefault="00E63F6F" w:rsidP="00E63F6F">
            <w:pPr>
              <w:spacing w:after="0" w:line="240" w:lineRule="auto"/>
              <w:jc w:val="both"/>
              <w:rPr>
                <w:rFonts w:ascii="Times New Roman" w:hAnsi="Times New Roman"/>
                <w:sz w:val="20"/>
                <w:lang w:val="ro-RO"/>
              </w:rPr>
            </w:pPr>
          </w:p>
        </w:tc>
        <w:tc>
          <w:tcPr>
            <w:tcW w:w="567" w:type="dxa"/>
          </w:tcPr>
          <w:p w14:paraId="1E2DCE32"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5E4C1E31"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292F2953"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115121BB" w14:textId="77777777" w:rsidR="00E63F6F" w:rsidRPr="0011223F" w:rsidRDefault="00E63F6F" w:rsidP="00E63F6F">
            <w:pPr>
              <w:spacing w:after="0" w:line="240" w:lineRule="auto"/>
              <w:jc w:val="center"/>
              <w:rPr>
                <w:rFonts w:ascii="Times New Roman" w:hAnsi="Times New Roman"/>
                <w:sz w:val="24"/>
                <w:lang w:val="ro-RO"/>
              </w:rPr>
            </w:pPr>
          </w:p>
          <w:p w14:paraId="7087CED5" w14:textId="77777777" w:rsidR="00E63F6F" w:rsidRPr="0011223F" w:rsidRDefault="00E63F6F" w:rsidP="00E63F6F">
            <w:pPr>
              <w:spacing w:after="0" w:line="240" w:lineRule="auto"/>
              <w:jc w:val="center"/>
              <w:rPr>
                <w:rFonts w:ascii="Times New Roman" w:hAnsi="Times New Roman"/>
                <w:sz w:val="24"/>
                <w:lang w:val="ro-RO"/>
              </w:rPr>
            </w:pPr>
          </w:p>
          <w:p w14:paraId="2516C1A8" w14:textId="77777777" w:rsidR="00E63F6F" w:rsidRPr="0011223F" w:rsidRDefault="00E63F6F" w:rsidP="00E63F6F">
            <w:pPr>
              <w:spacing w:after="0" w:line="240" w:lineRule="auto"/>
              <w:jc w:val="center"/>
              <w:rPr>
                <w:rFonts w:ascii="Times New Roman" w:hAnsi="Times New Roman"/>
                <w:sz w:val="29"/>
                <w:lang w:val="ro-RO"/>
              </w:rPr>
            </w:pPr>
          </w:p>
          <w:p w14:paraId="751022AB"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20</w:t>
            </w:r>
          </w:p>
        </w:tc>
      </w:tr>
      <w:tr w:rsidR="0011223F" w:rsidRPr="0011223F" w14:paraId="303CCD15" w14:textId="77777777" w:rsidTr="006E0C84">
        <w:trPr>
          <w:trHeight w:val="2277"/>
        </w:trPr>
        <w:tc>
          <w:tcPr>
            <w:tcW w:w="659" w:type="dxa"/>
          </w:tcPr>
          <w:p w14:paraId="186B605C" w14:textId="659A0C3D"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6A5C654A" w14:textId="5F18E7FF"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 xml:space="preserve">Persoanele care sunt implicate la producerea, prelucrarea  și distribuirea de germeni/produse alimentare sunt instruite în materie de igienă, sănătate publică, igienă a produselor alimentare </w:t>
            </w:r>
            <w:proofErr w:type="spellStart"/>
            <w:r w:rsidRPr="0011223F">
              <w:rPr>
                <w:rFonts w:ascii="Times New Roman" w:hAnsi="Times New Roman"/>
                <w:lang w:val="ro-RO"/>
              </w:rPr>
              <w:t>şi</w:t>
            </w:r>
            <w:proofErr w:type="spellEnd"/>
            <w:r w:rsidRPr="0011223F">
              <w:rPr>
                <w:rFonts w:ascii="Times New Roman" w:hAnsi="Times New Roman"/>
                <w:lang w:val="ro-RO"/>
              </w:rPr>
              <w:t xml:space="preserve"> igienă a muncii, sânt atestate conform reglementărilor în domeniul alimentar aplicabile domeniului de activitate a unității?</w:t>
            </w:r>
          </w:p>
        </w:tc>
        <w:tc>
          <w:tcPr>
            <w:tcW w:w="1420" w:type="dxa"/>
          </w:tcPr>
          <w:p w14:paraId="75A6A6BD"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Art.23 alin.(1) din Legea nr.306/2018</w:t>
            </w:r>
          </w:p>
        </w:tc>
        <w:tc>
          <w:tcPr>
            <w:tcW w:w="425" w:type="dxa"/>
          </w:tcPr>
          <w:p w14:paraId="15579F38" w14:textId="77777777" w:rsidR="00E63F6F" w:rsidRPr="0011223F" w:rsidRDefault="00E63F6F" w:rsidP="00E63F6F">
            <w:pPr>
              <w:spacing w:after="0" w:line="240" w:lineRule="auto"/>
              <w:jc w:val="both"/>
              <w:rPr>
                <w:rFonts w:ascii="Times New Roman" w:hAnsi="Times New Roman"/>
                <w:sz w:val="20"/>
                <w:lang w:val="ro-RO"/>
              </w:rPr>
            </w:pPr>
          </w:p>
        </w:tc>
        <w:tc>
          <w:tcPr>
            <w:tcW w:w="567" w:type="dxa"/>
          </w:tcPr>
          <w:p w14:paraId="5D83D2E0"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253DC9AC"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4E6E8D59"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02315C36" w14:textId="77777777" w:rsidR="00E63F6F" w:rsidRPr="0011223F" w:rsidRDefault="00E63F6F" w:rsidP="00E63F6F">
            <w:pPr>
              <w:spacing w:after="0" w:line="240" w:lineRule="auto"/>
              <w:jc w:val="center"/>
              <w:rPr>
                <w:rFonts w:ascii="Times New Roman" w:hAnsi="Times New Roman"/>
                <w:sz w:val="24"/>
                <w:lang w:val="ro-RO"/>
              </w:rPr>
            </w:pPr>
          </w:p>
          <w:p w14:paraId="3AAB4508" w14:textId="77777777" w:rsidR="00E63F6F" w:rsidRPr="0011223F" w:rsidRDefault="00E63F6F" w:rsidP="00E63F6F">
            <w:pPr>
              <w:spacing w:after="0" w:line="240" w:lineRule="auto"/>
              <w:jc w:val="center"/>
              <w:rPr>
                <w:rFonts w:ascii="Times New Roman" w:hAnsi="Times New Roman"/>
                <w:sz w:val="24"/>
                <w:lang w:val="ro-RO"/>
              </w:rPr>
            </w:pPr>
          </w:p>
          <w:p w14:paraId="57840D56" w14:textId="77777777" w:rsidR="00E63F6F" w:rsidRPr="0011223F" w:rsidRDefault="00E63F6F" w:rsidP="00E63F6F">
            <w:pPr>
              <w:spacing w:after="0" w:line="240" w:lineRule="auto"/>
              <w:jc w:val="center"/>
              <w:rPr>
                <w:rFonts w:ascii="Times New Roman" w:hAnsi="Times New Roman"/>
                <w:sz w:val="24"/>
                <w:lang w:val="ro-RO"/>
              </w:rPr>
            </w:pPr>
          </w:p>
          <w:p w14:paraId="00008D63"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15</w:t>
            </w:r>
          </w:p>
        </w:tc>
      </w:tr>
      <w:tr w:rsidR="0011223F" w:rsidRPr="0011223F" w14:paraId="3EB5B5C3" w14:textId="77777777" w:rsidTr="006E0C84">
        <w:trPr>
          <w:trHeight w:val="1264"/>
        </w:trPr>
        <w:tc>
          <w:tcPr>
            <w:tcW w:w="659" w:type="dxa"/>
          </w:tcPr>
          <w:p w14:paraId="03746EDD" w14:textId="7362CCFB"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24CDB4CE" w14:textId="38C6731B"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Persoanele care lucrează în zona de manipulare a germenilor/ produselor alimentare poartă o vestimentație adecvată, curată și, după caz, echipament de  protecție?</w:t>
            </w:r>
          </w:p>
        </w:tc>
        <w:tc>
          <w:tcPr>
            <w:tcW w:w="1420" w:type="dxa"/>
          </w:tcPr>
          <w:p w14:paraId="029E163C"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Art.16 alin.(1) din Legea nr.296/2017</w:t>
            </w:r>
          </w:p>
        </w:tc>
        <w:tc>
          <w:tcPr>
            <w:tcW w:w="425" w:type="dxa"/>
          </w:tcPr>
          <w:p w14:paraId="05C7B5A5" w14:textId="77777777" w:rsidR="00E63F6F" w:rsidRPr="0011223F" w:rsidRDefault="00E63F6F" w:rsidP="00E63F6F">
            <w:pPr>
              <w:spacing w:after="0" w:line="240" w:lineRule="auto"/>
              <w:jc w:val="both"/>
              <w:rPr>
                <w:rFonts w:ascii="Times New Roman" w:hAnsi="Times New Roman"/>
                <w:sz w:val="20"/>
                <w:lang w:val="ro-RO"/>
              </w:rPr>
            </w:pPr>
          </w:p>
        </w:tc>
        <w:tc>
          <w:tcPr>
            <w:tcW w:w="567" w:type="dxa"/>
          </w:tcPr>
          <w:p w14:paraId="5990371C"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0C9F188A"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4E7D157D"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2FAE2E75" w14:textId="77777777" w:rsidR="00E63F6F" w:rsidRPr="0011223F" w:rsidRDefault="00E63F6F" w:rsidP="00E63F6F">
            <w:pPr>
              <w:spacing w:after="0" w:line="240" w:lineRule="auto"/>
              <w:jc w:val="center"/>
              <w:rPr>
                <w:rFonts w:ascii="Times New Roman" w:hAnsi="Times New Roman"/>
                <w:sz w:val="24"/>
                <w:lang w:val="ro-RO"/>
              </w:rPr>
            </w:pPr>
          </w:p>
          <w:p w14:paraId="4839145F" w14:textId="77777777" w:rsidR="00E63F6F" w:rsidRPr="0011223F" w:rsidRDefault="00E63F6F" w:rsidP="00E63F6F">
            <w:pPr>
              <w:spacing w:after="0" w:line="240" w:lineRule="auto"/>
              <w:jc w:val="center"/>
              <w:rPr>
                <w:rFonts w:ascii="Times New Roman" w:hAnsi="Times New Roman"/>
                <w:sz w:val="19"/>
                <w:lang w:val="ro-RO"/>
              </w:rPr>
            </w:pPr>
          </w:p>
          <w:p w14:paraId="50CF607F"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12</w:t>
            </w:r>
          </w:p>
        </w:tc>
      </w:tr>
      <w:tr w:rsidR="0011223F" w:rsidRPr="0011223F" w14:paraId="276FFFFD" w14:textId="77777777" w:rsidTr="006E0C84">
        <w:trPr>
          <w:trHeight w:val="340"/>
        </w:trPr>
        <w:tc>
          <w:tcPr>
            <w:tcW w:w="9380" w:type="dxa"/>
            <w:gridSpan w:val="9"/>
          </w:tcPr>
          <w:p w14:paraId="5C0ADA92" w14:textId="77777777" w:rsidR="00E63F6F" w:rsidRPr="0011223F" w:rsidRDefault="00E63F6F" w:rsidP="00E63F6F">
            <w:pPr>
              <w:spacing w:after="0" w:line="240" w:lineRule="auto"/>
              <w:ind w:right="136"/>
              <w:jc w:val="center"/>
              <w:rPr>
                <w:rFonts w:ascii="Times New Roman" w:hAnsi="Times New Roman"/>
                <w:b/>
                <w:lang w:val="ro-RO"/>
              </w:rPr>
            </w:pPr>
            <w:r w:rsidRPr="0011223F">
              <w:rPr>
                <w:rFonts w:ascii="Times New Roman" w:hAnsi="Times New Roman"/>
                <w:b/>
                <w:lang w:val="ro-RO"/>
              </w:rPr>
              <w:t>Cerințe privind mijloacele de transport a produselor alimentare</w:t>
            </w:r>
          </w:p>
        </w:tc>
      </w:tr>
      <w:tr w:rsidR="0011223F" w:rsidRPr="0011223F" w14:paraId="29A4C92A" w14:textId="77777777" w:rsidTr="006E0C84">
        <w:trPr>
          <w:trHeight w:val="1011"/>
        </w:trPr>
        <w:tc>
          <w:tcPr>
            <w:tcW w:w="659" w:type="dxa"/>
          </w:tcPr>
          <w:p w14:paraId="679A20A7" w14:textId="305EAEAC"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19D9C07C" w14:textId="52BAB782"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rPr>
              <w:t xml:space="preserve">Loturile de germeni sau </w:t>
            </w:r>
            <w:proofErr w:type="spellStart"/>
            <w:r w:rsidRPr="0011223F">
              <w:rPr>
                <w:rFonts w:ascii="Times New Roman" w:hAnsi="Times New Roman"/>
              </w:rPr>
              <w:t>seminţe</w:t>
            </w:r>
            <w:proofErr w:type="spellEnd"/>
            <w:r w:rsidRPr="0011223F">
              <w:rPr>
                <w:rFonts w:ascii="Times New Roman" w:hAnsi="Times New Roman"/>
              </w:rPr>
              <w:t xml:space="preserve"> destinate producţiei de germeni  </w:t>
            </w:r>
            <w:r w:rsidRPr="0011223F">
              <w:rPr>
                <w:rFonts w:ascii="Times New Roman" w:hAnsi="Times New Roman"/>
                <w:lang w:val="ro-RO"/>
              </w:rPr>
              <w:t>sunt transportate cu mijloace de transport care dețin autorizație sanitar-veterinară valabilă?</w:t>
            </w:r>
          </w:p>
        </w:tc>
        <w:tc>
          <w:tcPr>
            <w:tcW w:w="1420" w:type="dxa"/>
          </w:tcPr>
          <w:p w14:paraId="51BA2272"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Art.20 alin.(3) din Legea nr.306/2018</w:t>
            </w:r>
          </w:p>
        </w:tc>
        <w:tc>
          <w:tcPr>
            <w:tcW w:w="425" w:type="dxa"/>
          </w:tcPr>
          <w:p w14:paraId="6CC8619A" w14:textId="77777777" w:rsidR="00E63F6F" w:rsidRPr="0011223F" w:rsidRDefault="00E63F6F" w:rsidP="00E63F6F">
            <w:pPr>
              <w:spacing w:after="0" w:line="240" w:lineRule="auto"/>
              <w:jc w:val="both"/>
              <w:rPr>
                <w:rFonts w:ascii="Times New Roman" w:hAnsi="Times New Roman"/>
                <w:sz w:val="20"/>
                <w:lang w:val="ro-RO"/>
              </w:rPr>
            </w:pPr>
          </w:p>
        </w:tc>
        <w:tc>
          <w:tcPr>
            <w:tcW w:w="567" w:type="dxa"/>
          </w:tcPr>
          <w:p w14:paraId="5E554A41"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090E7C74"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0BC923A5"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3E691894" w14:textId="77777777" w:rsidR="00E63F6F" w:rsidRPr="0011223F" w:rsidRDefault="00E63F6F" w:rsidP="00E63F6F">
            <w:pPr>
              <w:spacing w:after="0" w:line="240" w:lineRule="auto"/>
              <w:jc w:val="center"/>
              <w:rPr>
                <w:rFonts w:ascii="Times New Roman" w:hAnsi="Times New Roman"/>
                <w:sz w:val="32"/>
                <w:lang w:val="ro-RO"/>
              </w:rPr>
            </w:pPr>
          </w:p>
          <w:p w14:paraId="60E0C2FA"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20</w:t>
            </w:r>
          </w:p>
        </w:tc>
      </w:tr>
      <w:tr w:rsidR="0011223F" w:rsidRPr="0011223F" w14:paraId="6826847B" w14:textId="77777777" w:rsidTr="006E0C84">
        <w:trPr>
          <w:trHeight w:val="1518"/>
        </w:trPr>
        <w:tc>
          <w:tcPr>
            <w:tcW w:w="659" w:type="dxa"/>
          </w:tcPr>
          <w:p w14:paraId="180DF4D9" w14:textId="3B5FCF22" w:rsidR="00E63F6F" w:rsidRPr="0011223F" w:rsidRDefault="00E63F6F" w:rsidP="000C39E5">
            <w:pPr>
              <w:pStyle w:val="a7"/>
              <w:numPr>
                <w:ilvl w:val="0"/>
                <w:numId w:val="3"/>
              </w:numPr>
              <w:spacing w:after="0" w:line="240" w:lineRule="auto"/>
              <w:rPr>
                <w:rFonts w:ascii="Times New Roman" w:hAnsi="Times New Roman"/>
                <w:b/>
                <w:sz w:val="24"/>
                <w:lang w:val="ro-RO"/>
              </w:rPr>
            </w:pPr>
          </w:p>
        </w:tc>
        <w:tc>
          <w:tcPr>
            <w:tcW w:w="3332" w:type="dxa"/>
            <w:gridSpan w:val="2"/>
          </w:tcPr>
          <w:p w14:paraId="6A76EE4A" w14:textId="601ED6A8" w:rsidR="00E63F6F" w:rsidRPr="0011223F" w:rsidRDefault="00E63F6F" w:rsidP="00E63F6F">
            <w:pPr>
              <w:spacing w:after="0" w:line="240" w:lineRule="auto"/>
              <w:ind w:right="136"/>
              <w:jc w:val="both"/>
              <w:rPr>
                <w:rFonts w:ascii="Times New Roman" w:hAnsi="Times New Roman"/>
                <w:lang w:val="ro-RO"/>
              </w:rPr>
            </w:pPr>
            <w:r w:rsidRPr="0011223F">
              <w:rPr>
                <w:rFonts w:ascii="Times New Roman" w:hAnsi="Times New Roman"/>
                <w:lang w:val="ro-RO"/>
              </w:rPr>
              <w:t>Mijloacele de transport și/sau containerele utilizate pentru transportul l</w:t>
            </w:r>
            <w:proofErr w:type="spellStart"/>
            <w:r w:rsidRPr="0011223F">
              <w:rPr>
                <w:rFonts w:ascii="Times New Roman" w:hAnsi="Times New Roman"/>
              </w:rPr>
              <w:t>oturile</w:t>
            </w:r>
            <w:proofErr w:type="spellEnd"/>
            <w:r w:rsidRPr="0011223F">
              <w:rPr>
                <w:rFonts w:ascii="Times New Roman" w:hAnsi="Times New Roman"/>
              </w:rPr>
              <w:t xml:space="preserve"> de germeni sau </w:t>
            </w:r>
            <w:proofErr w:type="spellStart"/>
            <w:r w:rsidRPr="0011223F">
              <w:rPr>
                <w:rFonts w:ascii="Times New Roman" w:hAnsi="Times New Roman"/>
              </w:rPr>
              <w:t>seminţe</w:t>
            </w:r>
            <w:proofErr w:type="spellEnd"/>
            <w:r w:rsidRPr="0011223F">
              <w:rPr>
                <w:rFonts w:ascii="Times New Roman" w:hAnsi="Times New Roman"/>
              </w:rPr>
              <w:t xml:space="preserve"> destinate producţiei de germeni </w:t>
            </w:r>
            <w:r w:rsidRPr="0011223F">
              <w:rPr>
                <w:rFonts w:ascii="Times New Roman" w:hAnsi="Times New Roman"/>
                <w:lang w:val="ro-RO"/>
              </w:rPr>
              <w:t>sunt supuse unei igienizări eficiente între încărcări?</w:t>
            </w:r>
          </w:p>
        </w:tc>
        <w:tc>
          <w:tcPr>
            <w:tcW w:w="1420" w:type="dxa"/>
          </w:tcPr>
          <w:p w14:paraId="6FA07555"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Art.12 alin.(4) din Legea nr.296/2017</w:t>
            </w:r>
          </w:p>
        </w:tc>
        <w:tc>
          <w:tcPr>
            <w:tcW w:w="425" w:type="dxa"/>
          </w:tcPr>
          <w:p w14:paraId="79C21FA8" w14:textId="77777777" w:rsidR="00E63F6F" w:rsidRPr="0011223F" w:rsidRDefault="00E63F6F" w:rsidP="00E63F6F">
            <w:pPr>
              <w:spacing w:after="0" w:line="240" w:lineRule="auto"/>
              <w:jc w:val="both"/>
              <w:rPr>
                <w:rFonts w:ascii="Times New Roman" w:hAnsi="Times New Roman"/>
                <w:sz w:val="20"/>
                <w:lang w:val="ro-RO"/>
              </w:rPr>
            </w:pPr>
          </w:p>
        </w:tc>
        <w:tc>
          <w:tcPr>
            <w:tcW w:w="567" w:type="dxa"/>
          </w:tcPr>
          <w:p w14:paraId="274571E2"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2E2EBCB3"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5209F173"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62809B1F" w14:textId="77777777" w:rsidR="00E63F6F" w:rsidRPr="0011223F" w:rsidRDefault="00E63F6F" w:rsidP="00E63F6F">
            <w:pPr>
              <w:spacing w:after="0" w:line="240" w:lineRule="auto"/>
              <w:jc w:val="center"/>
              <w:rPr>
                <w:rFonts w:ascii="Times New Roman" w:hAnsi="Times New Roman"/>
                <w:sz w:val="24"/>
                <w:lang w:val="ro-RO"/>
              </w:rPr>
            </w:pPr>
          </w:p>
          <w:p w14:paraId="7ACBE600" w14:textId="77777777" w:rsidR="00E63F6F" w:rsidRPr="0011223F" w:rsidRDefault="00E63F6F" w:rsidP="00E63F6F">
            <w:pPr>
              <w:spacing w:after="0" w:line="240" w:lineRule="auto"/>
              <w:jc w:val="center"/>
              <w:rPr>
                <w:rFonts w:ascii="Times New Roman" w:hAnsi="Times New Roman"/>
                <w:sz w:val="30"/>
                <w:lang w:val="ro-RO"/>
              </w:rPr>
            </w:pPr>
          </w:p>
          <w:p w14:paraId="7B4383DC" w14:textId="77777777" w:rsidR="00E63F6F" w:rsidRPr="0011223F" w:rsidRDefault="00E63F6F" w:rsidP="00E63F6F">
            <w:pPr>
              <w:spacing w:after="0" w:line="240" w:lineRule="auto"/>
              <w:jc w:val="center"/>
              <w:rPr>
                <w:rFonts w:ascii="Times New Roman" w:hAnsi="Times New Roman"/>
                <w:lang w:val="ro-RO"/>
              </w:rPr>
            </w:pPr>
            <w:r w:rsidRPr="0011223F">
              <w:rPr>
                <w:rFonts w:ascii="Times New Roman" w:hAnsi="Times New Roman"/>
                <w:lang w:val="ro-RO"/>
              </w:rPr>
              <w:t>15</w:t>
            </w:r>
          </w:p>
        </w:tc>
      </w:tr>
      <w:tr w:rsidR="000C39E5" w:rsidRPr="0011223F" w14:paraId="7C0F3C1E" w14:textId="77777777" w:rsidTr="006E0C84">
        <w:trPr>
          <w:trHeight w:val="466"/>
        </w:trPr>
        <w:tc>
          <w:tcPr>
            <w:tcW w:w="5411" w:type="dxa"/>
            <w:gridSpan w:val="4"/>
          </w:tcPr>
          <w:p w14:paraId="0F6C3FA5" w14:textId="77777777" w:rsidR="00E63F6F" w:rsidRPr="0011223F" w:rsidRDefault="00E63F6F" w:rsidP="00E63F6F">
            <w:pPr>
              <w:spacing w:after="0" w:line="240" w:lineRule="auto"/>
              <w:jc w:val="right"/>
              <w:rPr>
                <w:rFonts w:ascii="Times New Roman" w:hAnsi="Times New Roman"/>
                <w:lang w:val="ro-RO"/>
              </w:rPr>
            </w:pPr>
            <w:r w:rsidRPr="0011223F">
              <w:rPr>
                <w:rFonts w:ascii="Times New Roman" w:hAnsi="Times New Roman"/>
                <w:b/>
                <w:lang w:val="ro-RO"/>
              </w:rPr>
              <w:t>TOTAL</w:t>
            </w:r>
          </w:p>
        </w:tc>
        <w:tc>
          <w:tcPr>
            <w:tcW w:w="425" w:type="dxa"/>
          </w:tcPr>
          <w:p w14:paraId="46D24EC5" w14:textId="77777777" w:rsidR="00E63F6F" w:rsidRPr="0011223F" w:rsidRDefault="00E63F6F" w:rsidP="00E63F6F">
            <w:pPr>
              <w:spacing w:after="0" w:line="240" w:lineRule="auto"/>
              <w:jc w:val="both"/>
              <w:rPr>
                <w:rFonts w:ascii="Times New Roman" w:hAnsi="Times New Roman"/>
                <w:sz w:val="20"/>
                <w:lang w:val="ro-RO"/>
              </w:rPr>
            </w:pPr>
          </w:p>
        </w:tc>
        <w:tc>
          <w:tcPr>
            <w:tcW w:w="567" w:type="dxa"/>
          </w:tcPr>
          <w:p w14:paraId="0D24AD64" w14:textId="77777777" w:rsidR="00E63F6F" w:rsidRPr="0011223F" w:rsidRDefault="00E63F6F" w:rsidP="00E63F6F">
            <w:pPr>
              <w:spacing w:after="0" w:line="240" w:lineRule="auto"/>
              <w:rPr>
                <w:rFonts w:ascii="Times New Roman" w:hAnsi="Times New Roman"/>
                <w:sz w:val="20"/>
                <w:lang w:val="ro-RO"/>
              </w:rPr>
            </w:pPr>
          </w:p>
        </w:tc>
        <w:tc>
          <w:tcPr>
            <w:tcW w:w="567" w:type="dxa"/>
          </w:tcPr>
          <w:p w14:paraId="531C964A" w14:textId="77777777" w:rsidR="00E63F6F" w:rsidRPr="0011223F" w:rsidRDefault="00E63F6F" w:rsidP="00E63F6F">
            <w:pPr>
              <w:spacing w:after="0" w:line="240" w:lineRule="auto"/>
              <w:rPr>
                <w:rFonts w:ascii="Times New Roman" w:hAnsi="Times New Roman"/>
                <w:sz w:val="20"/>
                <w:lang w:val="ro-RO"/>
              </w:rPr>
            </w:pPr>
          </w:p>
        </w:tc>
        <w:tc>
          <w:tcPr>
            <w:tcW w:w="1701" w:type="dxa"/>
          </w:tcPr>
          <w:p w14:paraId="0ABE813C" w14:textId="77777777" w:rsidR="00E63F6F" w:rsidRPr="0011223F" w:rsidRDefault="00E63F6F" w:rsidP="00E63F6F">
            <w:pPr>
              <w:spacing w:after="0" w:line="240" w:lineRule="auto"/>
              <w:rPr>
                <w:rFonts w:ascii="Times New Roman" w:hAnsi="Times New Roman"/>
                <w:sz w:val="20"/>
                <w:lang w:val="ro-RO"/>
              </w:rPr>
            </w:pPr>
          </w:p>
        </w:tc>
        <w:tc>
          <w:tcPr>
            <w:tcW w:w="709" w:type="dxa"/>
          </w:tcPr>
          <w:p w14:paraId="497080EF" w14:textId="77777777" w:rsidR="00E63F6F" w:rsidRPr="0011223F" w:rsidRDefault="00E63F6F" w:rsidP="00E63F6F">
            <w:pPr>
              <w:spacing w:after="0" w:line="240" w:lineRule="auto"/>
              <w:rPr>
                <w:rFonts w:ascii="Times New Roman" w:hAnsi="Times New Roman"/>
                <w:sz w:val="24"/>
                <w:lang w:val="ro-RO"/>
              </w:rPr>
            </w:pPr>
          </w:p>
        </w:tc>
      </w:tr>
    </w:tbl>
    <w:p w14:paraId="40F2A5B4" w14:textId="77777777" w:rsidR="00FD7807" w:rsidRPr="0011223F" w:rsidRDefault="00FD7807" w:rsidP="00FD7807">
      <w:pPr>
        <w:widowControl w:val="0"/>
        <w:tabs>
          <w:tab w:val="left" w:pos="508"/>
        </w:tabs>
        <w:autoSpaceDE w:val="0"/>
        <w:autoSpaceDN w:val="0"/>
        <w:spacing w:after="0" w:line="240" w:lineRule="auto"/>
        <w:rPr>
          <w:rFonts w:ascii="Times New Roman" w:hAnsi="Times New Roman"/>
          <w:b/>
          <w:lang w:val="ro-RO"/>
        </w:rPr>
      </w:pPr>
    </w:p>
    <w:p w14:paraId="6F824F4B" w14:textId="133059D3" w:rsidR="00FD7807" w:rsidRPr="0011223F" w:rsidRDefault="00FD7807" w:rsidP="00FD7807">
      <w:pPr>
        <w:widowControl w:val="0"/>
        <w:tabs>
          <w:tab w:val="left" w:pos="508"/>
        </w:tabs>
        <w:autoSpaceDE w:val="0"/>
        <w:autoSpaceDN w:val="0"/>
        <w:spacing w:after="0" w:line="240" w:lineRule="auto"/>
        <w:rPr>
          <w:rFonts w:ascii="Times New Roman" w:hAnsi="Times New Roman"/>
          <w:b/>
          <w:lang w:val="ro-RO"/>
        </w:rPr>
      </w:pPr>
      <w:r w:rsidRPr="0011223F">
        <w:rPr>
          <w:rFonts w:ascii="Times New Roman" w:hAnsi="Times New Roman"/>
          <w:b/>
          <w:lang w:val="ro-RO"/>
        </w:rPr>
        <w:t>VI. Punctajul pentru evaluarea riscului</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4"/>
        <w:gridCol w:w="1305"/>
        <w:gridCol w:w="1329"/>
        <w:gridCol w:w="1351"/>
        <w:gridCol w:w="1304"/>
        <w:gridCol w:w="1329"/>
        <w:gridCol w:w="1348"/>
      </w:tblGrid>
      <w:tr w:rsidR="0011223F" w:rsidRPr="0011223F" w14:paraId="157B44F5" w14:textId="77777777" w:rsidTr="002C51D1">
        <w:trPr>
          <w:trHeight w:val="2783"/>
        </w:trPr>
        <w:tc>
          <w:tcPr>
            <w:tcW w:w="1324" w:type="dxa"/>
          </w:tcPr>
          <w:p w14:paraId="7528EEF2" w14:textId="77777777" w:rsidR="00FD7807" w:rsidRPr="0011223F" w:rsidRDefault="00FD7807" w:rsidP="00FD7807">
            <w:pPr>
              <w:spacing w:after="0" w:line="240" w:lineRule="auto"/>
              <w:rPr>
                <w:rFonts w:ascii="Times New Roman" w:hAnsi="Times New Roman"/>
                <w:b/>
                <w:sz w:val="24"/>
                <w:lang w:val="ro-RO"/>
              </w:rPr>
            </w:pPr>
          </w:p>
          <w:p w14:paraId="3E63C01C" w14:textId="77777777" w:rsidR="00FD7807" w:rsidRPr="0011223F" w:rsidRDefault="00FD7807" w:rsidP="00FD7807">
            <w:pPr>
              <w:spacing w:after="0" w:line="240" w:lineRule="auto"/>
              <w:rPr>
                <w:rFonts w:ascii="Times New Roman" w:hAnsi="Times New Roman"/>
                <w:b/>
                <w:sz w:val="24"/>
                <w:lang w:val="ro-RO"/>
              </w:rPr>
            </w:pPr>
          </w:p>
          <w:p w14:paraId="13CDD84D" w14:textId="77777777" w:rsidR="00FD7807" w:rsidRPr="0011223F" w:rsidRDefault="00FD7807" w:rsidP="00FD7807">
            <w:pPr>
              <w:spacing w:after="0" w:line="240" w:lineRule="auto"/>
              <w:rPr>
                <w:rFonts w:ascii="Times New Roman" w:hAnsi="Times New Roman"/>
                <w:b/>
                <w:sz w:val="24"/>
                <w:lang w:val="ro-RO"/>
              </w:rPr>
            </w:pPr>
          </w:p>
          <w:p w14:paraId="5AEFCB8D" w14:textId="77777777" w:rsidR="00FD7807" w:rsidRPr="0011223F" w:rsidRDefault="00FD7807" w:rsidP="00FD7807">
            <w:pPr>
              <w:spacing w:after="0" w:line="240" w:lineRule="auto"/>
              <w:rPr>
                <w:rFonts w:ascii="Times New Roman" w:hAnsi="Times New Roman"/>
                <w:b/>
                <w:sz w:val="24"/>
                <w:lang w:val="ro-RO"/>
              </w:rPr>
            </w:pPr>
          </w:p>
          <w:p w14:paraId="3C60C84C" w14:textId="77777777" w:rsidR="00FD7807" w:rsidRPr="0011223F" w:rsidRDefault="00FD7807" w:rsidP="00FD7807">
            <w:pPr>
              <w:spacing w:after="0" w:line="240" w:lineRule="auto"/>
              <w:rPr>
                <w:rFonts w:ascii="Times New Roman" w:hAnsi="Times New Roman"/>
                <w:b/>
                <w:lang w:val="ro-RO"/>
              </w:rPr>
            </w:pPr>
            <w:r w:rsidRPr="0011223F">
              <w:rPr>
                <w:rFonts w:ascii="Times New Roman" w:hAnsi="Times New Roman"/>
                <w:b/>
                <w:lang w:val="ro-RO"/>
              </w:rPr>
              <w:t>Încălcări</w:t>
            </w:r>
          </w:p>
        </w:tc>
        <w:tc>
          <w:tcPr>
            <w:tcW w:w="1305" w:type="dxa"/>
          </w:tcPr>
          <w:p w14:paraId="67F0F0E9" w14:textId="77777777" w:rsidR="00FD7807" w:rsidRPr="0011223F" w:rsidRDefault="00FD7807" w:rsidP="00FD7807">
            <w:pPr>
              <w:spacing w:after="0" w:line="240" w:lineRule="auto"/>
              <w:rPr>
                <w:rFonts w:ascii="Times New Roman" w:hAnsi="Times New Roman"/>
                <w:b/>
                <w:sz w:val="21"/>
                <w:lang w:val="ro-RO"/>
              </w:rPr>
            </w:pPr>
          </w:p>
          <w:p w14:paraId="21570AAA" w14:textId="77777777" w:rsidR="00FD7807" w:rsidRPr="0011223F" w:rsidRDefault="00FD7807" w:rsidP="00FD7807">
            <w:pPr>
              <w:spacing w:after="0" w:line="240" w:lineRule="auto"/>
              <w:jc w:val="center"/>
              <w:rPr>
                <w:rFonts w:ascii="Times New Roman" w:hAnsi="Times New Roman"/>
                <w:i/>
                <w:lang w:val="ro-RO"/>
              </w:rPr>
            </w:pPr>
            <w:r w:rsidRPr="0011223F">
              <w:rPr>
                <w:rFonts w:ascii="Times New Roman" w:hAnsi="Times New Roman"/>
                <w:b/>
                <w:lang w:val="ro-RO"/>
              </w:rPr>
              <w:t xml:space="preserve">Numărul de întrebări conform clasificării încălcărilor </w:t>
            </w:r>
            <w:r w:rsidRPr="0011223F">
              <w:rPr>
                <w:rFonts w:ascii="Times New Roman" w:hAnsi="Times New Roman"/>
                <w:i/>
                <w:lang w:val="ro-RO"/>
              </w:rPr>
              <w:t>(toate întrebările aplicate)</w:t>
            </w:r>
          </w:p>
        </w:tc>
        <w:tc>
          <w:tcPr>
            <w:tcW w:w="1329" w:type="dxa"/>
          </w:tcPr>
          <w:p w14:paraId="2340E471" w14:textId="77777777" w:rsidR="00FD7807" w:rsidRPr="0011223F" w:rsidRDefault="00FD7807" w:rsidP="00FD7807">
            <w:pPr>
              <w:spacing w:after="0" w:line="240" w:lineRule="auto"/>
              <w:rPr>
                <w:rFonts w:ascii="Times New Roman" w:hAnsi="Times New Roman"/>
                <w:b/>
                <w:sz w:val="32"/>
                <w:lang w:val="ro-RO"/>
              </w:rPr>
            </w:pPr>
          </w:p>
          <w:p w14:paraId="0B887DDF" w14:textId="77777777" w:rsidR="00FD7807" w:rsidRPr="0011223F" w:rsidRDefault="00FD7807" w:rsidP="00FD7807">
            <w:pPr>
              <w:spacing w:after="0" w:line="240" w:lineRule="auto"/>
              <w:jc w:val="center"/>
              <w:rPr>
                <w:rFonts w:ascii="Times New Roman" w:hAnsi="Times New Roman"/>
                <w:i/>
                <w:lang w:val="ro-RO"/>
              </w:rPr>
            </w:pPr>
            <w:r w:rsidRPr="0011223F">
              <w:rPr>
                <w:rFonts w:ascii="Times New Roman" w:hAnsi="Times New Roman"/>
                <w:b/>
                <w:lang w:val="ro-RO"/>
              </w:rPr>
              <w:t xml:space="preserve">Numărul de încălcări constatate în cadrul controlului </w:t>
            </w:r>
            <w:r w:rsidRPr="0011223F">
              <w:rPr>
                <w:rFonts w:ascii="Times New Roman" w:hAnsi="Times New Roman"/>
                <w:i/>
                <w:lang w:val="ro-RO"/>
              </w:rPr>
              <w:t>(toate întrebările neconforme)</w:t>
            </w:r>
          </w:p>
        </w:tc>
        <w:tc>
          <w:tcPr>
            <w:tcW w:w="1351" w:type="dxa"/>
          </w:tcPr>
          <w:p w14:paraId="0E519E0B" w14:textId="77777777" w:rsidR="00FD7807" w:rsidRPr="0011223F" w:rsidRDefault="00FD7807" w:rsidP="00FD7807">
            <w:pPr>
              <w:spacing w:after="0" w:line="240" w:lineRule="auto"/>
              <w:jc w:val="center"/>
              <w:rPr>
                <w:rFonts w:ascii="Times New Roman" w:hAnsi="Times New Roman"/>
                <w:b/>
                <w:lang w:val="ro-RO"/>
              </w:rPr>
            </w:pPr>
            <w:r w:rsidRPr="0011223F">
              <w:rPr>
                <w:rFonts w:ascii="Times New Roman" w:hAnsi="Times New Roman"/>
                <w:b/>
                <w:lang w:val="ro-RO"/>
              </w:rPr>
              <w:t>Gradul de conformare conform numărului de încălcări</w:t>
            </w:r>
          </w:p>
          <w:p w14:paraId="6C28D127" w14:textId="77777777" w:rsidR="00FD7807" w:rsidRPr="0011223F" w:rsidRDefault="00FD7807" w:rsidP="00FD7807">
            <w:pPr>
              <w:spacing w:after="0" w:line="240" w:lineRule="auto"/>
              <w:jc w:val="center"/>
              <w:rPr>
                <w:rFonts w:ascii="Times New Roman" w:hAnsi="Times New Roman"/>
                <w:b/>
                <w:lang w:val="ro-RO"/>
              </w:rPr>
            </w:pPr>
            <w:r w:rsidRPr="0011223F">
              <w:rPr>
                <w:rFonts w:ascii="Times New Roman" w:hAnsi="Times New Roman"/>
                <w:b/>
                <w:w w:val="99"/>
                <w:lang w:val="ro-RO"/>
              </w:rPr>
              <w:t>%</w:t>
            </w:r>
          </w:p>
          <w:p w14:paraId="74ECB81B" w14:textId="77777777" w:rsidR="00FD7807" w:rsidRPr="0011223F" w:rsidRDefault="00FD7807" w:rsidP="00FD7807">
            <w:pPr>
              <w:spacing w:after="0" w:line="240" w:lineRule="auto"/>
              <w:jc w:val="center"/>
              <w:rPr>
                <w:rFonts w:ascii="Times New Roman" w:hAnsi="Times New Roman"/>
                <w:i/>
                <w:lang w:val="ro-RO"/>
              </w:rPr>
            </w:pPr>
            <w:r w:rsidRPr="0011223F">
              <w:rPr>
                <w:rFonts w:ascii="Times New Roman" w:hAnsi="Times New Roman"/>
                <w:i/>
                <w:lang w:val="ro-RO"/>
              </w:rPr>
              <w:t>(1-col 3/col 2) x100%</w:t>
            </w:r>
          </w:p>
        </w:tc>
        <w:tc>
          <w:tcPr>
            <w:tcW w:w="1304" w:type="dxa"/>
          </w:tcPr>
          <w:p w14:paraId="385FD63A" w14:textId="77777777" w:rsidR="00FD7807" w:rsidRPr="0011223F" w:rsidRDefault="00FD7807" w:rsidP="00FD7807">
            <w:pPr>
              <w:spacing w:after="0" w:line="240" w:lineRule="auto"/>
              <w:jc w:val="center"/>
              <w:rPr>
                <w:rFonts w:ascii="Times New Roman" w:hAnsi="Times New Roman"/>
                <w:i/>
                <w:lang w:val="ro-RO"/>
              </w:rPr>
            </w:pPr>
            <w:r w:rsidRPr="0011223F">
              <w:rPr>
                <w:rFonts w:ascii="Times New Roman" w:hAnsi="Times New Roman"/>
                <w:b/>
                <w:lang w:val="ro-RO"/>
              </w:rPr>
              <w:t xml:space="preserve">Ponderea valorică totală conform clasificării încălcărilor </w:t>
            </w:r>
            <w:r w:rsidRPr="0011223F">
              <w:rPr>
                <w:rFonts w:ascii="Times New Roman" w:hAnsi="Times New Roman"/>
                <w:i/>
                <w:lang w:val="ro-RO"/>
              </w:rPr>
              <w:t>(suma punctajului tuturor întrebărilor</w:t>
            </w:r>
          </w:p>
          <w:p w14:paraId="4FAA30A2" w14:textId="77777777" w:rsidR="00FD7807" w:rsidRPr="0011223F" w:rsidRDefault="00FD7807" w:rsidP="00FD7807">
            <w:pPr>
              <w:spacing w:after="0" w:line="240" w:lineRule="auto"/>
              <w:jc w:val="center"/>
              <w:rPr>
                <w:rFonts w:ascii="Times New Roman" w:hAnsi="Times New Roman"/>
                <w:i/>
                <w:lang w:val="ro-RO"/>
              </w:rPr>
            </w:pPr>
            <w:r w:rsidRPr="0011223F">
              <w:rPr>
                <w:rFonts w:ascii="Times New Roman" w:hAnsi="Times New Roman"/>
                <w:i/>
                <w:lang w:val="ro-RO"/>
              </w:rPr>
              <w:t>aplicate)</w:t>
            </w:r>
          </w:p>
        </w:tc>
        <w:tc>
          <w:tcPr>
            <w:tcW w:w="1329" w:type="dxa"/>
          </w:tcPr>
          <w:p w14:paraId="4F188E38" w14:textId="77777777" w:rsidR="00FD7807" w:rsidRPr="0011223F" w:rsidRDefault="00FD7807" w:rsidP="00FD7807">
            <w:pPr>
              <w:spacing w:after="0" w:line="240" w:lineRule="auto"/>
              <w:jc w:val="center"/>
              <w:rPr>
                <w:rFonts w:ascii="Times New Roman" w:hAnsi="Times New Roman"/>
                <w:i/>
                <w:lang w:val="ro-RO"/>
              </w:rPr>
            </w:pPr>
            <w:r w:rsidRPr="0011223F">
              <w:rPr>
                <w:rFonts w:ascii="Times New Roman" w:hAnsi="Times New Roman"/>
                <w:b/>
                <w:lang w:val="ro-RO"/>
              </w:rPr>
              <w:t xml:space="preserve">Ponderea valorică a încălcărilor constatate în cadrul controlului </w:t>
            </w:r>
            <w:r w:rsidRPr="0011223F">
              <w:rPr>
                <w:rFonts w:ascii="Times New Roman" w:hAnsi="Times New Roman"/>
                <w:i/>
                <w:lang w:val="ro-RO"/>
              </w:rPr>
              <w:t>(suma punctajului întrebărilor neconforme)</w:t>
            </w:r>
          </w:p>
        </w:tc>
        <w:tc>
          <w:tcPr>
            <w:tcW w:w="1348" w:type="dxa"/>
          </w:tcPr>
          <w:p w14:paraId="7C14CC3D" w14:textId="77777777" w:rsidR="00FD7807" w:rsidRPr="0011223F" w:rsidRDefault="00FD7807" w:rsidP="00FD7807">
            <w:pPr>
              <w:spacing w:after="0" w:line="240" w:lineRule="auto"/>
              <w:rPr>
                <w:rFonts w:ascii="Times New Roman" w:hAnsi="Times New Roman"/>
                <w:b/>
                <w:sz w:val="20"/>
                <w:lang w:val="ro-RO"/>
              </w:rPr>
            </w:pPr>
          </w:p>
          <w:p w14:paraId="44EC2E74" w14:textId="77777777" w:rsidR="00FD7807" w:rsidRPr="0011223F" w:rsidRDefault="00FD7807" w:rsidP="00FD7807">
            <w:pPr>
              <w:spacing w:after="0" w:line="240" w:lineRule="auto"/>
              <w:jc w:val="center"/>
              <w:rPr>
                <w:rFonts w:ascii="Times New Roman" w:hAnsi="Times New Roman"/>
                <w:b/>
                <w:lang w:val="ro-RO"/>
              </w:rPr>
            </w:pPr>
            <w:r w:rsidRPr="0011223F">
              <w:rPr>
                <w:rFonts w:ascii="Times New Roman" w:hAnsi="Times New Roman"/>
                <w:b/>
                <w:lang w:val="ro-RO"/>
              </w:rPr>
              <w:t>Gradul de conformare</w:t>
            </w:r>
            <w:r w:rsidRPr="0011223F">
              <w:rPr>
                <w:rFonts w:ascii="Times New Roman" w:hAnsi="Times New Roman"/>
                <w:b/>
                <w:w w:val="99"/>
                <w:lang w:val="ro-RO"/>
              </w:rPr>
              <w:t xml:space="preserve"> </w:t>
            </w:r>
            <w:r w:rsidRPr="0011223F">
              <w:rPr>
                <w:rFonts w:ascii="Times New Roman" w:hAnsi="Times New Roman"/>
                <w:b/>
                <w:lang w:val="ro-RO"/>
              </w:rPr>
              <w:t>conform numărului de încălcări</w:t>
            </w:r>
          </w:p>
          <w:p w14:paraId="33BF005E" w14:textId="77777777" w:rsidR="00FD7807" w:rsidRPr="0011223F" w:rsidRDefault="00FD7807" w:rsidP="00FD7807">
            <w:pPr>
              <w:spacing w:after="0" w:line="240" w:lineRule="auto"/>
              <w:jc w:val="center"/>
              <w:rPr>
                <w:rFonts w:ascii="Times New Roman" w:hAnsi="Times New Roman"/>
                <w:b/>
                <w:lang w:val="ro-RO"/>
              </w:rPr>
            </w:pPr>
            <w:r w:rsidRPr="0011223F">
              <w:rPr>
                <w:rFonts w:ascii="Times New Roman" w:hAnsi="Times New Roman"/>
                <w:b/>
                <w:w w:val="99"/>
                <w:lang w:val="ro-RO"/>
              </w:rPr>
              <w:t>%</w:t>
            </w:r>
          </w:p>
          <w:p w14:paraId="417DE306" w14:textId="77777777" w:rsidR="00FD7807" w:rsidRPr="0011223F" w:rsidRDefault="00FD7807" w:rsidP="00FD7807">
            <w:pPr>
              <w:spacing w:after="0" w:line="240" w:lineRule="auto"/>
              <w:jc w:val="center"/>
              <w:rPr>
                <w:rFonts w:ascii="Times New Roman" w:hAnsi="Times New Roman"/>
                <w:i/>
                <w:lang w:val="ro-RO"/>
              </w:rPr>
            </w:pPr>
            <w:r w:rsidRPr="0011223F">
              <w:rPr>
                <w:rFonts w:ascii="Times New Roman" w:hAnsi="Times New Roman"/>
                <w:i/>
                <w:lang w:val="ro-RO"/>
              </w:rPr>
              <w:t>(1-col 6/col 5) x100%</w:t>
            </w:r>
          </w:p>
        </w:tc>
      </w:tr>
      <w:tr w:rsidR="0011223F" w:rsidRPr="0011223F" w14:paraId="66BE975E" w14:textId="77777777" w:rsidTr="002C51D1">
        <w:trPr>
          <w:trHeight w:val="252"/>
        </w:trPr>
        <w:tc>
          <w:tcPr>
            <w:tcW w:w="1324" w:type="dxa"/>
          </w:tcPr>
          <w:p w14:paraId="3511346F" w14:textId="77777777" w:rsidR="00FD7807" w:rsidRPr="0011223F" w:rsidRDefault="00FD7807" w:rsidP="00FD7807">
            <w:pPr>
              <w:spacing w:after="0" w:line="240" w:lineRule="auto"/>
              <w:jc w:val="center"/>
              <w:rPr>
                <w:rFonts w:ascii="Times New Roman" w:hAnsi="Times New Roman"/>
                <w:lang w:val="ro-RO"/>
              </w:rPr>
            </w:pPr>
            <w:r w:rsidRPr="0011223F">
              <w:rPr>
                <w:rFonts w:ascii="Times New Roman" w:hAnsi="Times New Roman"/>
                <w:w w:val="99"/>
                <w:lang w:val="ro-RO"/>
              </w:rPr>
              <w:t>1</w:t>
            </w:r>
          </w:p>
        </w:tc>
        <w:tc>
          <w:tcPr>
            <w:tcW w:w="1305" w:type="dxa"/>
          </w:tcPr>
          <w:p w14:paraId="70156076" w14:textId="77777777" w:rsidR="00FD7807" w:rsidRPr="0011223F" w:rsidRDefault="00FD7807" w:rsidP="00FD7807">
            <w:pPr>
              <w:spacing w:after="0" w:line="240" w:lineRule="auto"/>
              <w:jc w:val="center"/>
              <w:rPr>
                <w:rFonts w:ascii="Times New Roman" w:hAnsi="Times New Roman"/>
                <w:lang w:val="ro-RO"/>
              </w:rPr>
            </w:pPr>
            <w:r w:rsidRPr="0011223F">
              <w:rPr>
                <w:rFonts w:ascii="Times New Roman" w:hAnsi="Times New Roman"/>
                <w:w w:val="99"/>
                <w:lang w:val="ro-RO"/>
              </w:rPr>
              <w:t>2</w:t>
            </w:r>
          </w:p>
        </w:tc>
        <w:tc>
          <w:tcPr>
            <w:tcW w:w="1329" w:type="dxa"/>
          </w:tcPr>
          <w:p w14:paraId="7F227C69" w14:textId="77777777" w:rsidR="00FD7807" w:rsidRPr="0011223F" w:rsidRDefault="00FD7807" w:rsidP="00FD7807">
            <w:pPr>
              <w:spacing w:after="0" w:line="240" w:lineRule="auto"/>
              <w:jc w:val="center"/>
              <w:rPr>
                <w:rFonts w:ascii="Times New Roman" w:hAnsi="Times New Roman"/>
                <w:lang w:val="ro-RO"/>
              </w:rPr>
            </w:pPr>
            <w:r w:rsidRPr="0011223F">
              <w:rPr>
                <w:rFonts w:ascii="Times New Roman" w:hAnsi="Times New Roman"/>
                <w:w w:val="99"/>
                <w:lang w:val="ro-RO"/>
              </w:rPr>
              <w:t>3</w:t>
            </w:r>
          </w:p>
        </w:tc>
        <w:tc>
          <w:tcPr>
            <w:tcW w:w="1351" w:type="dxa"/>
          </w:tcPr>
          <w:p w14:paraId="690BB790" w14:textId="77777777" w:rsidR="00FD7807" w:rsidRPr="0011223F" w:rsidRDefault="00FD7807" w:rsidP="00FD7807">
            <w:pPr>
              <w:spacing w:after="0" w:line="240" w:lineRule="auto"/>
              <w:jc w:val="center"/>
              <w:rPr>
                <w:rFonts w:ascii="Times New Roman" w:hAnsi="Times New Roman"/>
                <w:lang w:val="ro-RO"/>
              </w:rPr>
            </w:pPr>
            <w:r w:rsidRPr="0011223F">
              <w:rPr>
                <w:rFonts w:ascii="Times New Roman" w:hAnsi="Times New Roman"/>
                <w:w w:val="99"/>
                <w:lang w:val="ro-RO"/>
              </w:rPr>
              <w:t>4</w:t>
            </w:r>
          </w:p>
        </w:tc>
        <w:tc>
          <w:tcPr>
            <w:tcW w:w="1304" w:type="dxa"/>
          </w:tcPr>
          <w:p w14:paraId="018DED0D" w14:textId="77777777" w:rsidR="00FD7807" w:rsidRPr="0011223F" w:rsidRDefault="00FD7807" w:rsidP="00FD7807">
            <w:pPr>
              <w:spacing w:after="0" w:line="240" w:lineRule="auto"/>
              <w:jc w:val="center"/>
              <w:rPr>
                <w:rFonts w:ascii="Times New Roman" w:hAnsi="Times New Roman"/>
                <w:lang w:val="ro-RO"/>
              </w:rPr>
            </w:pPr>
            <w:r w:rsidRPr="0011223F">
              <w:rPr>
                <w:rFonts w:ascii="Times New Roman" w:hAnsi="Times New Roman"/>
                <w:w w:val="99"/>
                <w:lang w:val="ro-RO"/>
              </w:rPr>
              <w:t>5</w:t>
            </w:r>
          </w:p>
        </w:tc>
        <w:tc>
          <w:tcPr>
            <w:tcW w:w="1329" w:type="dxa"/>
          </w:tcPr>
          <w:p w14:paraId="3CCBC81E" w14:textId="77777777" w:rsidR="00FD7807" w:rsidRPr="0011223F" w:rsidRDefault="00FD7807" w:rsidP="00FD7807">
            <w:pPr>
              <w:spacing w:after="0" w:line="240" w:lineRule="auto"/>
              <w:jc w:val="center"/>
              <w:rPr>
                <w:rFonts w:ascii="Times New Roman" w:hAnsi="Times New Roman"/>
                <w:lang w:val="ro-RO"/>
              </w:rPr>
            </w:pPr>
            <w:r w:rsidRPr="0011223F">
              <w:rPr>
                <w:rFonts w:ascii="Times New Roman" w:hAnsi="Times New Roman"/>
                <w:w w:val="99"/>
                <w:lang w:val="ro-RO"/>
              </w:rPr>
              <w:t>6</w:t>
            </w:r>
          </w:p>
        </w:tc>
        <w:tc>
          <w:tcPr>
            <w:tcW w:w="1348" w:type="dxa"/>
          </w:tcPr>
          <w:p w14:paraId="70C8E9CF" w14:textId="77777777" w:rsidR="00FD7807" w:rsidRPr="0011223F" w:rsidRDefault="00FD7807" w:rsidP="00FD7807">
            <w:pPr>
              <w:spacing w:after="0" w:line="240" w:lineRule="auto"/>
              <w:jc w:val="center"/>
              <w:rPr>
                <w:rFonts w:ascii="Times New Roman" w:hAnsi="Times New Roman"/>
                <w:lang w:val="ro-RO"/>
              </w:rPr>
            </w:pPr>
            <w:r w:rsidRPr="0011223F">
              <w:rPr>
                <w:rFonts w:ascii="Times New Roman" w:hAnsi="Times New Roman"/>
                <w:w w:val="99"/>
                <w:lang w:val="ro-RO"/>
              </w:rPr>
              <w:t>7</w:t>
            </w:r>
          </w:p>
        </w:tc>
      </w:tr>
      <w:tr w:rsidR="0011223F" w:rsidRPr="0011223F" w14:paraId="3A097280" w14:textId="77777777" w:rsidTr="002C51D1">
        <w:trPr>
          <w:trHeight w:val="275"/>
        </w:trPr>
        <w:tc>
          <w:tcPr>
            <w:tcW w:w="1324" w:type="dxa"/>
          </w:tcPr>
          <w:p w14:paraId="38C1E404" w14:textId="77777777" w:rsidR="00FD7807" w:rsidRPr="0011223F" w:rsidRDefault="00FD7807" w:rsidP="00FD7807">
            <w:pPr>
              <w:spacing w:after="0" w:line="240" w:lineRule="auto"/>
              <w:rPr>
                <w:rFonts w:ascii="Times New Roman" w:hAnsi="Times New Roman"/>
                <w:b/>
                <w:lang w:val="ro-RO"/>
              </w:rPr>
            </w:pPr>
            <w:r w:rsidRPr="0011223F">
              <w:rPr>
                <w:rFonts w:ascii="Times New Roman" w:hAnsi="Times New Roman"/>
                <w:b/>
                <w:lang w:val="ro-RO"/>
              </w:rPr>
              <w:t>Minore</w:t>
            </w:r>
          </w:p>
        </w:tc>
        <w:tc>
          <w:tcPr>
            <w:tcW w:w="1305" w:type="dxa"/>
          </w:tcPr>
          <w:p w14:paraId="01553264" w14:textId="77777777" w:rsidR="00FD7807" w:rsidRPr="0011223F" w:rsidRDefault="00FD7807" w:rsidP="00FD7807">
            <w:pPr>
              <w:spacing w:after="0" w:line="240" w:lineRule="auto"/>
              <w:rPr>
                <w:rFonts w:ascii="Times New Roman" w:hAnsi="Times New Roman"/>
                <w:sz w:val="20"/>
                <w:lang w:val="ro-RO"/>
              </w:rPr>
            </w:pPr>
          </w:p>
        </w:tc>
        <w:tc>
          <w:tcPr>
            <w:tcW w:w="1329" w:type="dxa"/>
          </w:tcPr>
          <w:p w14:paraId="3C7ADE00" w14:textId="77777777" w:rsidR="00FD7807" w:rsidRPr="0011223F" w:rsidRDefault="00FD7807" w:rsidP="00FD7807">
            <w:pPr>
              <w:spacing w:after="0" w:line="240" w:lineRule="auto"/>
              <w:rPr>
                <w:rFonts w:ascii="Times New Roman" w:hAnsi="Times New Roman"/>
                <w:sz w:val="20"/>
                <w:lang w:val="ro-RO"/>
              </w:rPr>
            </w:pPr>
          </w:p>
        </w:tc>
        <w:tc>
          <w:tcPr>
            <w:tcW w:w="1351" w:type="dxa"/>
          </w:tcPr>
          <w:p w14:paraId="50A37E44" w14:textId="77777777" w:rsidR="00FD7807" w:rsidRPr="0011223F" w:rsidRDefault="00FD7807" w:rsidP="00FD7807">
            <w:pPr>
              <w:spacing w:after="0" w:line="240" w:lineRule="auto"/>
              <w:rPr>
                <w:rFonts w:ascii="Times New Roman" w:hAnsi="Times New Roman"/>
                <w:sz w:val="20"/>
                <w:lang w:val="ro-RO"/>
              </w:rPr>
            </w:pPr>
          </w:p>
        </w:tc>
        <w:tc>
          <w:tcPr>
            <w:tcW w:w="1304" w:type="dxa"/>
          </w:tcPr>
          <w:p w14:paraId="2B2FDAF5" w14:textId="77777777" w:rsidR="00FD7807" w:rsidRPr="0011223F" w:rsidRDefault="00FD7807" w:rsidP="00FD7807">
            <w:pPr>
              <w:spacing w:after="0" w:line="240" w:lineRule="auto"/>
              <w:rPr>
                <w:rFonts w:ascii="Times New Roman" w:hAnsi="Times New Roman"/>
                <w:sz w:val="20"/>
                <w:lang w:val="ro-RO"/>
              </w:rPr>
            </w:pPr>
          </w:p>
        </w:tc>
        <w:tc>
          <w:tcPr>
            <w:tcW w:w="1329" w:type="dxa"/>
          </w:tcPr>
          <w:p w14:paraId="65EFC431" w14:textId="77777777" w:rsidR="00FD7807" w:rsidRPr="0011223F" w:rsidRDefault="00FD7807" w:rsidP="00FD7807">
            <w:pPr>
              <w:spacing w:after="0" w:line="240" w:lineRule="auto"/>
              <w:rPr>
                <w:rFonts w:ascii="Times New Roman" w:hAnsi="Times New Roman"/>
                <w:sz w:val="20"/>
                <w:lang w:val="ro-RO"/>
              </w:rPr>
            </w:pPr>
          </w:p>
        </w:tc>
        <w:tc>
          <w:tcPr>
            <w:tcW w:w="1348" w:type="dxa"/>
          </w:tcPr>
          <w:p w14:paraId="3A4667D0" w14:textId="77777777" w:rsidR="00FD7807" w:rsidRPr="0011223F" w:rsidRDefault="00FD7807" w:rsidP="00FD7807">
            <w:pPr>
              <w:spacing w:after="0" w:line="240" w:lineRule="auto"/>
              <w:rPr>
                <w:rFonts w:ascii="Times New Roman" w:hAnsi="Times New Roman"/>
                <w:sz w:val="20"/>
                <w:lang w:val="ro-RO"/>
              </w:rPr>
            </w:pPr>
          </w:p>
        </w:tc>
      </w:tr>
      <w:tr w:rsidR="0011223F" w:rsidRPr="0011223F" w14:paraId="78593344" w14:textId="77777777" w:rsidTr="002C51D1">
        <w:trPr>
          <w:trHeight w:val="275"/>
        </w:trPr>
        <w:tc>
          <w:tcPr>
            <w:tcW w:w="1324" w:type="dxa"/>
          </w:tcPr>
          <w:p w14:paraId="177A6D79" w14:textId="77777777" w:rsidR="00FD7807" w:rsidRPr="0011223F" w:rsidRDefault="00FD7807" w:rsidP="00FD7807">
            <w:pPr>
              <w:spacing w:after="0" w:line="240" w:lineRule="auto"/>
              <w:rPr>
                <w:rFonts w:ascii="Times New Roman" w:hAnsi="Times New Roman"/>
                <w:b/>
                <w:lang w:val="ro-RO"/>
              </w:rPr>
            </w:pPr>
            <w:r w:rsidRPr="0011223F">
              <w:rPr>
                <w:rFonts w:ascii="Times New Roman" w:hAnsi="Times New Roman"/>
                <w:b/>
                <w:lang w:val="ro-RO"/>
              </w:rPr>
              <w:t>Grave</w:t>
            </w:r>
          </w:p>
        </w:tc>
        <w:tc>
          <w:tcPr>
            <w:tcW w:w="1305" w:type="dxa"/>
          </w:tcPr>
          <w:p w14:paraId="4EC66DAF" w14:textId="77777777" w:rsidR="00FD7807" w:rsidRPr="0011223F" w:rsidRDefault="00FD7807" w:rsidP="00FD7807">
            <w:pPr>
              <w:spacing w:after="0" w:line="240" w:lineRule="auto"/>
              <w:rPr>
                <w:rFonts w:ascii="Times New Roman" w:hAnsi="Times New Roman"/>
                <w:sz w:val="20"/>
                <w:lang w:val="ro-RO"/>
              </w:rPr>
            </w:pPr>
          </w:p>
        </w:tc>
        <w:tc>
          <w:tcPr>
            <w:tcW w:w="1329" w:type="dxa"/>
          </w:tcPr>
          <w:p w14:paraId="2D6AAB4A" w14:textId="77777777" w:rsidR="00FD7807" w:rsidRPr="0011223F" w:rsidRDefault="00FD7807" w:rsidP="00FD7807">
            <w:pPr>
              <w:spacing w:after="0" w:line="240" w:lineRule="auto"/>
              <w:rPr>
                <w:rFonts w:ascii="Times New Roman" w:hAnsi="Times New Roman"/>
                <w:sz w:val="20"/>
                <w:lang w:val="ro-RO"/>
              </w:rPr>
            </w:pPr>
          </w:p>
        </w:tc>
        <w:tc>
          <w:tcPr>
            <w:tcW w:w="1351" w:type="dxa"/>
          </w:tcPr>
          <w:p w14:paraId="703A121E" w14:textId="77777777" w:rsidR="00FD7807" w:rsidRPr="0011223F" w:rsidRDefault="00FD7807" w:rsidP="00FD7807">
            <w:pPr>
              <w:spacing w:after="0" w:line="240" w:lineRule="auto"/>
              <w:rPr>
                <w:rFonts w:ascii="Times New Roman" w:hAnsi="Times New Roman"/>
                <w:sz w:val="20"/>
                <w:lang w:val="ro-RO"/>
              </w:rPr>
            </w:pPr>
          </w:p>
        </w:tc>
        <w:tc>
          <w:tcPr>
            <w:tcW w:w="1304" w:type="dxa"/>
          </w:tcPr>
          <w:p w14:paraId="7ED5F9BD" w14:textId="77777777" w:rsidR="00FD7807" w:rsidRPr="0011223F" w:rsidRDefault="00FD7807" w:rsidP="00FD7807">
            <w:pPr>
              <w:spacing w:after="0" w:line="240" w:lineRule="auto"/>
              <w:rPr>
                <w:rFonts w:ascii="Times New Roman" w:hAnsi="Times New Roman"/>
                <w:sz w:val="20"/>
                <w:lang w:val="ro-RO"/>
              </w:rPr>
            </w:pPr>
          </w:p>
        </w:tc>
        <w:tc>
          <w:tcPr>
            <w:tcW w:w="1329" w:type="dxa"/>
          </w:tcPr>
          <w:p w14:paraId="71DAB6C7" w14:textId="77777777" w:rsidR="00FD7807" w:rsidRPr="0011223F" w:rsidRDefault="00FD7807" w:rsidP="00FD7807">
            <w:pPr>
              <w:spacing w:after="0" w:line="240" w:lineRule="auto"/>
              <w:rPr>
                <w:rFonts w:ascii="Times New Roman" w:hAnsi="Times New Roman"/>
                <w:sz w:val="20"/>
                <w:lang w:val="ro-RO"/>
              </w:rPr>
            </w:pPr>
          </w:p>
        </w:tc>
        <w:tc>
          <w:tcPr>
            <w:tcW w:w="1348" w:type="dxa"/>
          </w:tcPr>
          <w:p w14:paraId="6EA2D884" w14:textId="77777777" w:rsidR="00FD7807" w:rsidRPr="0011223F" w:rsidRDefault="00FD7807" w:rsidP="00FD7807">
            <w:pPr>
              <w:spacing w:after="0" w:line="240" w:lineRule="auto"/>
              <w:rPr>
                <w:rFonts w:ascii="Times New Roman" w:hAnsi="Times New Roman"/>
                <w:sz w:val="20"/>
                <w:lang w:val="ro-RO"/>
              </w:rPr>
            </w:pPr>
          </w:p>
        </w:tc>
      </w:tr>
      <w:tr w:rsidR="0011223F" w:rsidRPr="0011223F" w14:paraId="79F2C54D" w14:textId="77777777" w:rsidTr="002C51D1">
        <w:trPr>
          <w:trHeight w:val="505"/>
        </w:trPr>
        <w:tc>
          <w:tcPr>
            <w:tcW w:w="1324" w:type="dxa"/>
          </w:tcPr>
          <w:p w14:paraId="1110A686" w14:textId="77777777" w:rsidR="00FD7807" w:rsidRPr="0011223F" w:rsidRDefault="00FD7807" w:rsidP="00FD7807">
            <w:pPr>
              <w:spacing w:after="0" w:line="240" w:lineRule="auto"/>
              <w:rPr>
                <w:rFonts w:ascii="Times New Roman" w:hAnsi="Times New Roman"/>
                <w:b/>
                <w:lang w:val="ro-RO"/>
              </w:rPr>
            </w:pPr>
            <w:r w:rsidRPr="0011223F">
              <w:rPr>
                <w:rFonts w:ascii="Times New Roman" w:hAnsi="Times New Roman"/>
                <w:b/>
                <w:lang w:val="ro-RO"/>
              </w:rPr>
              <w:t>Foarte grave</w:t>
            </w:r>
          </w:p>
        </w:tc>
        <w:tc>
          <w:tcPr>
            <w:tcW w:w="1305" w:type="dxa"/>
          </w:tcPr>
          <w:p w14:paraId="46D12F08" w14:textId="77777777" w:rsidR="00FD7807" w:rsidRPr="0011223F" w:rsidRDefault="00FD7807" w:rsidP="00FD7807">
            <w:pPr>
              <w:spacing w:after="0" w:line="240" w:lineRule="auto"/>
              <w:rPr>
                <w:rFonts w:ascii="Times New Roman" w:hAnsi="Times New Roman"/>
                <w:sz w:val="20"/>
                <w:lang w:val="ro-RO"/>
              </w:rPr>
            </w:pPr>
          </w:p>
        </w:tc>
        <w:tc>
          <w:tcPr>
            <w:tcW w:w="1329" w:type="dxa"/>
          </w:tcPr>
          <w:p w14:paraId="62062344" w14:textId="77777777" w:rsidR="00FD7807" w:rsidRPr="0011223F" w:rsidRDefault="00FD7807" w:rsidP="00FD7807">
            <w:pPr>
              <w:spacing w:after="0" w:line="240" w:lineRule="auto"/>
              <w:rPr>
                <w:rFonts w:ascii="Times New Roman" w:hAnsi="Times New Roman"/>
                <w:sz w:val="20"/>
                <w:lang w:val="ro-RO"/>
              </w:rPr>
            </w:pPr>
          </w:p>
        </w:tc>
        <w:tc>
          <w:tcPr>
            <w:tcW w:w="1351" w:type="dxa"/>
          </w:tcPr>
          <w:p w14:paraId="2083CDFC" w14:textId="77777777" w:rsidR="00FD7807" w:rsidRPr="0011223F" w:rsidRDefault="00FD7807" w:rsidP="00FD7807">
            <w:pPr>
              <w:spacing w:after="0" w:line="240" w:lineRule="auto"/>
              <w:rPr>
                <w:rFonts w:ascii="Times New Roman" w:hAnsi="Times New Roman"/>
                <w:sz w:val="20"/>
                <w:lang w:val="ro-RO"/>
              </w:rPr>
            </w:pPr>
          </w:p>
        </w:tc>
        <w:tc>
          <w:tcPr>
            <w:tcW w:w="1304" w:type="dxa"/>
          </w:tcPr>
          <w:p w14:paraId="7B81EDB2" w14:textId="77777777" w:rsidR="00FD7807" w:rsidRPr="0011223F" w:rsidRDefault="00FD7807" w:rsidP="00FD7807">
            <w:pPr>
              <w:spacing w:after="0" w:line="240" w:lineRule="auto"/>
              <w:rPr>
                <w:rFonts w:ascii="Times New Roman" w:hAnsi="Times New Roman"/>
                <w:sz w:val="20"/>
                <w:lang w:val="ro-RO"/>
              </w:rPr>
            </w:pPr>
          </w:p>
        </w:tc>
        <w:tc>
          <w:tcPr>
            <w:tcW w:w="1329" w:type="dxa"/>
          </w:tcPr>
          <w:p w14:paraId="4288CBDC" w14:textId="77777777" w:rsidR="00FD7807" w:rsidRPr="0011223F" w:rsidRDefault="00FD7807" w:rsidP="00FD7807">
            <w:pPr>
              <w:spacing w:after="0" w:line="240" w:lineRule="auto"/>
              <w:rPr>
                <w:rFonts w:ascii="Times New Roman" w:hAnsi="Times New Roman"/>
                <w:sz w:val="20"/>
                <w:lang w:val="ro-RO"/>
              </w:rPr>
            </w:pPr>
          </w:p>
        </w:tc>
        <w:tc>
          <w:tcPr>
            <w:tcW w:w="1348" w:type="dxa"/>
          </w:tcPr>
          <w:p w14:paraId="15019D0D" w14:textId="77777777" w:rsidR="00FD7807" w:rsidRPr="0011223F" w:rsidRDefault="00FD7807" w:rsidP="00FD7807">
            <w:pPr>
              <w:spacing w:after="0" w:line="240" w:lineRule="auto"/>
              <w:rPr>
                <w:rFonts w:ascii="Times New Roman" w:hAnsi="Times New Roman"/>
                <w:sz w:val="20"/>
                <w:lang w:val="ro-RO"/>
              </w:rPr>
            </w:pPr>
          </w:p>
        </w:tc>
      </w:tr>
      <w:tr w:rsidR="00FD7807" w:rsidRPr="0011223F" w14:paraId="4FC0CCEB" w14:textId="77777777" w:rsidTr="002C51D1">
        <w:trPr>
          <w:trHeight w:val="274"/>
        </w:trPr>
        <w:tc>
          <w:tcPr>
            <w:tcW w:w="1324" w:type="dxa"/>
          </w:tcPr>
          <w:p w14:paraId="7188030C" w14:textId="77777777" w:rsidR="00FD7807" w:rsidRPr="0011223F" w:rsidRDefault="00FD7807" w:rsidP="00FD7807">
            <w:pPr>
              <w:spacing w:after="0" w:line="240" w:lineRule="auto"/>
              <w:rPr>
                <w:rFonts w:ascii="Times New Roman" w:hAnsi="Times New Roman"/>
                <w:b/>
                <w:lang w:val="ro-RO"/>
              </w:rPr>
            </w:pPr>
            <w:r w:rsidRPr="0011223F">
              <w:rPr>
                <w:rFonts w:ascii="Times New Roman" w:hAnsi="Times New Roman"/>
                <w:b/>
                <w:lang w:val="ro-RO"/>
              </w:rPr>
              <w:t>Total</w:t>
            </w:r>
          </w:p>
        </w:tc>
        <w:tc>
          <w:tcPr>
            <w:tcW w:w="1305" w:type="dxa"/>
          </w:tcPr>
          <w:p w14:paraId="09E9C8BE" w14:textId="77777777" w:rsidR="00FD7807" w:rsidRPr="0011223F" w:rsidRDefault="00FD7807" w:rsidP="00FD7807">
            <w:pPr>
              <w:spacing w:after="0" w:line="240" w:lineRule="auto"/>
              <w:rPr>
                <w:rFonts w:ascii="Times New Roman" w:hAnsi="Times New Roman"/>
                <w:sz w:val="20"/>
                <w:lang w:val="ro-RO"/>
              </w:rPr>
            </w:pPr>
          </w:p>
        </w:tc>
        <w:tc>
          <w:tcPr>
            <w:tcW w:w="1329" w:type="dxa"/>
          </w:tcPr>
          <w:p w14:paraId="68C6CB5B" w14:textId="77777777" w:rsidR="00FD7807" w:rsidRPr="0011223F" w:rsidRDefault="00FD7807" w:rsidP="00FD7807">
            <w:pPr>
              <w:spacing w:after="0" w:line="240" w:lineRule="auto"/>
              <w:rPr>
                <w:rFonts w:ascii="Times New Roman" w:hAnsi="Times New Roman"/>
                <w:sz w:val="20"/>
                <w:lang w:val="ro-RO"/>
              </w:rPr>
            </w:pPr>
          </w:p>
        </w:tc>
        <w:tc>
          <w:tcPr>
            <w:tcW w:w="1351" w:type="dxa"/>
          </w:tcPr>
          <w:p w14:paraId="2D7453F3" w14:textId="77777777" w:rsidR="00FD7807" w:rsidRPr="0011223F" w:rsidRDefault="00FD7807" w:rsidP="00FD7807">
            <w:pPr>
              <w:spacing w:after="0" w:line="240" w:lineRule="auto"/>
              <w:rPr>
                <w:rFonts w:ascii="Times New Roman" w:hAnsi="Times New Roman"/>
                <w:sz w:val="20"/>
                <w:lang w:val="ro-RO"/>
              </w:rPr>
            </w:pPr>
          </w:p>
        </w:tc>
        <w:tc>
          <w:tcPr>
            <w:tcW w:w="1304" w:type="dxa"/>
          </w:tcPr>
          <w:p w14:paraId="62C56EB6" w14:textId="77777777" w:rsidR="00FD7807" w:rsidRPr="0011223F" w:rsidRDefault="00FD7807" w:rsidP="00FD7807">
            <w:pPr>
              <w:spacing w:after="0" w:line="240" w:lineRule="auto"/>
              <w:rPr>
                <w:rFonts w:ascii="Times New Roman" w:hAnsi="Times New Roman"/>
                <w:sz w:val="20"/>
                <w:lang w:val="ro-RO"/>
              </w:rPr>
            </w:pPr>
          </w:p>
        </w:tc>
        <w:tc>
          <w:tcPr>
            <w:tcW w:w="1329" w:type="dxa"/>
          </w:tcPr>
          <w:p w14:paraId="4B35295D" w14:textId="77777777" w:rsidR="00FD7807" w:rsidRPr="0011223F" w:rsidRDefault="00FD7807" w:rsidP="00FD7807">
            <w:pPr>
              <w:spacing w:after="0" w:line="240" w:lineRule="auto"/>
              <w:rPr>
                <w:rFonts w:ascii="Times New Roman" w:hAnsi="Times New Roman"/>
                <w:sz w:val="20"/>
                <w:lang w:val="ro-RO"/>
              </w:rPr>
            </w:pPr>
          </w:p>
        </w:tc>
        <w:tc>
          <w:tcPr>
            <w:tcW w:w="1348" w:type="dxa"/>
          </w:tcPr>
          <w:p w14:paraId="5180A82E" w14:textId="77777777" w:rsidR="00FD7807" w:rsidRPr="0011223F" w:rsidRDefault="00FD7807" w:rsidP="00FD7807">
            <w:pPr>
              <w:spacing w:after="0" w:line="240" w:lineRule="auto"/>
              <w:rPr>
                <w:rFonts w:ascii="Times New Roman" w:hAnsi="Times New Roman"/>
                <w:sz w:val="20"/>
                <w:lang w:val="ro-RO"/>
              </w:rPr>
            </w:pPr>
          </w:p>
        </w:tc>
      </w:tr>
    </w:tbl>
    <w:p w14:paraId="328235E7" w14:textId="77777777" w:rsidR="00FD7807" w:rsidRPr="0011223F" w:rsidRDefault="00FD7807" w:rsidP="00FD7807">
      <w:pPr>
        <w:widowControl w:val="0"/>
        <w:autoSpaceDE w:val="0"/>
        <w:autoSpaceDN w:val="0"/>
        <w:spacing w:after="0" w:line="240" w:lineRule="auto"/>
        <w:rPr>
          <w:rFonts w:ascii="Times New Roman" w:hAnsi="Times New Roman"/>
          <w:b/>
          <w:sz w:val="21"/>
          <w:lang w:val="ro-RO"/>
        </w:rPr>
      </w:pPr>
    </w:p>
    <w:p w14:paraId="485AB349" w14:textId="77777777" w:rsidR="00FD7807" w:rsidRPr="0011223F" w:rsidRDefault="00FD7807" w:rsidP="00FD7807">
      <w:pPr>
        <w:widowControl w:val="0"/>
        <w:tabs>
          <w:tab w:val="left" w:pos="593"/>
        </w:tabs>
        <w:autoSpaceDE w:val="0"/>
        <w:autoSpaceDN w:val="0"/>
        <w:spacing w:after="0" w:line="240" w:lineRule="auto"/>
        <w:rPr>
          <w:rFonts w:ascii="Times New Roman" w:hAnsi="Times New Roman"/>
          <w:b/>
          <w:lang w:val="ro-RO"/>
        </w:rPr>
      </w:pPr>
      <w:r w:rsidRPr="0011223F">
        <w:rPr>
          <w:rFonts w:ascii="Times New Roman" w:hAnsi="Times New Roman"/>
          <w:b/>
          <w:lang w:val="ro-RO"/>
        </w:rPr>
        <w:t>VII. Ghid privind sistemul de apreciere a întrebărilor</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0"/>
        <w:gridCol w:w="1996"/>
      </w:tblGrid>
      <w:tr w:rsidR="0011223F" w:rsidRPr="0011223F" w14:paraId="0F6D8897" w14:textId="77777777" w:rsidTr="002C51D1">
        <w:trPr>
          <w:trHeight w:val="505"/>
        </w:trPr>
        <w:tc>
          <w:tcPr>
            <w:tcW w:w="7290" w:type="dxa"/>
          </w:tcPr>
          <w:p w14:paraId="5A9CE597" w14:textId="77777777" w:rsidR="00FD7807" w:rsidRPr="0011223F" w:rsidRDefault="00FD7807" w:rsidP="00FD7807">
            <w:pPr>
              <w:spacing w:after="0" w:line="240" w:lineRule="auto"/>
              <w:rPr>
                <w:rFonts w:ascii="Times New Roman" w:hAnsi="Times New Roman"/>
                <w:b/>
                <w:lang w:val="ro-RO"/>
              </w:rPr>
            </w:pPr>
            <w:r w:rsidRPr="0011223F">
              <w:rPr>
                <w:rFonts w:ascii="Times New Roman" w:hAnsi="Times New Roman"/>
                <w:b/>
                <w:lang w:val="ro-RO"/>
              </w:rPr>
              <w:t>Clasificarea încălcărilor identificate în baza întrebărilor formulate la punctul IV</w:t>
            </w:r>
          </w:p>
        </w:tc>
        <w:tc>
          <w:tcPr>
            <w:tcW w:w="1996" w:type="dxa"/>
          </w:tcPr>
          <w:p w14:paraId="5020A52D" w14:textId="77777777" w:rsidR="00FD7807" w:rsidRPr="0011223F" w:rsidRDefault="00FD7807" w:rsidP="00FD7807">
            <w:pPr>
              <w:spacing w:after="0" w:line="240" w:lineRule="auto"/>
              <w:jc w:val="center"/>
              <w:rPr>
                <w:rFonts w:ascii="Times New Roman" w:hAnsi="Times New Roman"/>
                <w:b/>
                <w:lang w:val="ro-RO"/>
              </w:rPr>
            </w:pPr>
            <w:r w:rsidRPr="0011223F">
              <w:rPr>
                <w:rFonts w:ascii="Times New Roman" w:hAnsi="Times New Roman"/>
                <w:b/>
                <w:lang w:val="ro-RO"/>
              </w:rPr>
              <w:t>Punctajul</w:t>
            </w:r>
          </w:p>
        </w:tc>
      </w:tr>
      <w:tr w:rsidR="0011223F" w:rsidRPr="0011223F" w14:paraId="6EABE7FD" w14:textId="77777777" w:rsidTr="002C51D1">
        <w:trPr>
          <w:trHeight w:val="250"/>
        </w:trPr>
        <w:tc>
          <w:tcPr>
            <w:tcW w:w="7290" w:type="dxa"/>
          </w:tcPr>
          <w:p w14:paraId="781DC924" w14:textId="77777777" w:rsidR="00FD7807" w:rsidRPr="0011223F" w:rsidRDefault="00FD7807" w:rsidP="00FD7807">
            <w:pPr>
              <w:spacing w:after="0" w:line="240" w:lineRule="auto"/>
              <w:jc w:val="center"/>
              <w:rPr>
                <w:rFonts w:ascii="Times New Roman" w:hAnsi="Times New Roman"/>
                <w:lang w:val="ro-RO"/>
              </w:rPr>
            </w:pPr>
            <w:r w:rsidRPr="0011223F">
              <w:rPr>
                <w:rFonts w:ascii="Times New Roman" w:hAnsi="Times New Roman"/>
                <w:lang w:val="ro-RO"/>
              </w:rPr>
              <w:t>Minore</w:t>
            </w:r>
          </w:p>
        </w:tc>
        <w:tc>
          <w:tcPr>
            <w:tcW w:w="1996" w:type="dxa"/>
          </w:tcPr>
          <w:p w14:paraId="29BA6470" w14:textId="77777777" w:rsidR="00FD7807" w:rsidRPr="0011223F" w:rsidRDefault="00FD7807" w:rsidP="00FD7807">
            <w:pPr>
              <w:spacing w:after="0" w:line="240" w:lineRule="auto"/>
              <w:jc w:val="center"/>
              <w:rPr>
                <w:rFonts w:ascii="Times New Roman" w:hAnsi="Times New Roman"/>
                <w:lang w:val="ro-RO"/>
              </w:rPr>
            </w:pPr>
            <w:r w:rsidRPr="0011223F">
              <w:rPr>
                <w:rFonts w:ascii="Times New Roman" w:hAnsi="Times New Roman"/>
                <w:lang w:val="ro-RO"/>
              </w:rPr>
              <w:t>1 – 5</w:t>
            </w:r>
          </w:p>
        </w:tc>
      </w:tr>
      <w:tr w:rsidR="0011223F" w:rsidRPr="0011223F" w14:paraId="5D92BCE6" w14:textId="77777777" w:rsidTr="002C51D1">
        <w:trPr>
          <w:trHeight w:val="252"/>
        </w:trPr>
        <w:tc>
          <w:tcPr>
            <w:tcW w:w="7290" w:type="dxa"/>
          </w:tcPr>
          <w:p w14:paraId="53EFC3CE" w14:textId="77777777" w:rsidR="00FD7807" w:rsidRPr="0011223F" w:rsidRDefault="00FD7807" w:rsidP="00FD7807">
            <w:pPr>
              <w:spacing w:after="0" w:line="240" w:lineRule="auto"/>
              <w:jc w:val="center"/>
              <w:rPr>
                <w:rFonts w:ascii="Times New Roman" w:hAnsi="Times New Roman"/>
                <w:lang w:val="ro-RO"/>
              </w:rPr>
            </w:pPr>
            <w:r w:rsidRPr="0011223F">
              <w:rPr>
                <w:rFonts w:ascii="Times New Roman" w:hAnsi="Times New Roman"/>
                <w:lang w:val="ro-RO"/>
              </w:rPr>
              <w:t>Grave</w:t>
            </w:r>
          </w:p>
        </w:tc>
        <w:tc>
          <w:tcPr>
            <w:tcW w:w="1996" w:type="dxa"/>
          </w:tcPr>
          <w:p w14:paraId="30378915" w14:textId="77777777" w:rsidR="00FD7807" w:rsidRPr="0011223F" w:rsidRDefault="00FD7807" w:rsidP="00FD7807">
            <w:pPr>
              <w:spacing w:after="0" w:line="240" w:lineRule="auto"/>
              <w:jc w:val="center"/>
              <w:rPr>
                <w:rFonts w:ascii="Times New Roman" w:hAnsi="Times New Roman"/>
                <w:lang w:val="ro-RO"/>
              </w:rPr>
            </w:pPr>
            <w:r w:rsidRPr="0011223F">
              <w:rPr>
                <w:rFonts w:ascii="Times New Roman" w:hAnsi="Times New Roman"/>
                <w:lang w:val="ro-RO"/>
              </w:rPr>
              <w:t>6 – 10</w:t>
            </w:r>
          </w:p>
        </w:tc>
      </w:tr>
      <w:tr w:rsidR="00FD7807" w:rsidRPr="0011223F" w14:paraId="15552D78" w14:textId="77777777" w:rsidTr="002C51D1">
        <w:trPr>
          <w:trHeight w:val="252"/>
        </w:trPr>
        <w:tc>
          <w:tcPr>
            <w:tcW w:w="7290" w:type="dxa"/>
          </w:tcPr>
          <w:p w14:paraId="6165AE53" w14:textId="77777777" w:rsidR="00FD7807" w:rsidRPr="0011223F" w:rsidRDefault="00FD7807" w:rsidP="00FD7807">
            <w:pPr>
              <w:spacing w:after="0" w:line="240" w:lineRule="auto"/>
              <w:jc w:val="center"/>
              <w:rPr>
                <w:rFonts w:ascii="Times New Roman" w:hAnsi="Times New Roman"/>
                <w:lang w:val="ro-RO"/>
              </w:rPr>
            </w:pPr>
            <w:r w:rsidRPr="0011223F">
              <w:rPr>
                <w:rFonts w:ascii="Times New Roman" w:hAnsi="Times New Roman"/>
                <w:lang w:val="ro-RO"/>
              </w:rPr>
              <w:t>Foarte grave</w:t>
            </w:r>
          </w:p>
        </w:tc>
        <w:tc>
          <w:tcPr>
            <w:tcW w:w="1996" w:type="dxa"/>
          </w:tcPr>
          <w:p w14:paraId="14DDA023" w14:textId="77777777" w:rsidR="00FD7807" w:rsidRPr="0011223F" w:rsidRDefault="00FD7807" w:rsidP="00FD7807">
            <w:pPr>
              <w:numPr>
                <w:ilvl w:val="0"/>
                <w:numId w:val="2"/>
              </w:numPr>
              <w:spacing w:after="0" w:line="240" w:lineRule="auto"/>
              <w:ind w:left="0" w:firstLine="0"/>
              <w:jc w:val="center"/>
              <w:rPr>
                <w:rFonts w:ascii="Times New Roman" w:hAnsi="Times New Roman"/>
                <w:lang w:val="ro-RO"/>
              </w:rPr>
            </w:pPr>
            <w:r w:rsidRPr="0011223F">
              <w:rPr>
                <w:rFonts w:ascii="Times New Roman" w:hAnsi="Times New Roman"/>
                <w:lang w:val="ro-RO"/>
              </w:rPr>
              <w:t>– 20</w:t>
            </w:r>
          </w:p>
        </w:tc>
      </w:tr>
    </w:tbl>
    <w:p w14:paraId="7FBE0465" w14:textId="77777777" w:rsidR="00FD7807" w:rsidRPr="0011223F" w:rsidRDefault="00FD7807" w:rsidP="00FD7807">
      <w:pPr>
        <w:widowControl w:val="0"/>
        <w:autoSpaceDE w:val="0"/>
        <w:autoSpaceDN w:val="0"/>
        <w:spacing w:after="0" w:line="240" w:lineRule="auto"/>
        <w:rPr>
          <w:rFonts w:ascii="Times New Roman" w:hAnsi="Times New Roman"/>
          <w:b/>
          <w:sz w:val="21"/>
          <w:lang w:val="ro-RO"/>
        </w:rPr>
      </w:pPr>
    </w:p>
    <w:p w14:paraId="37BB928C" w14:textId="77777777" w:rsidR="00FD7807" w:rsidRPr="0011223F" w:rsidRDefault="00FD7807" w:rsidP="00FD7807">
      <w:pPr>
        <w:widowControl w:val="0"/>
        <w:tabs>
          <w:tab w:val="left" w:pos="679"/>
        </w:tabs>
        <w:autoSpaceDE w:val="0"/>
        <w:autoSpaceDN w:val="0"/>
        <w:spacing w:after="0" w:line="240" w:lineRule="auto"/>
        <w:rPr>
          <w:rFonts w:ascii="Times New Roman" w:hAnsi="Times New Roman"/>
          <w:b/>
          <w:lang w:val="ro-RO"/>
        </w:rPr>
      </w:pPr>
      <w:r w:rsidRPr="0011223F">
        <w:rPr>
          <w:rFonts w:ascii="Times New Roman" w:hAnsi="Times New Roman"/>
          <w:b/>
          <w:lang w:val="ro-RO"/>
        </w:rPr>
        <w:t>VIII. Lista actelor normative relevante</w:t>
      </w:r>
    </w:p>
    <w:p w14:paraId="7DD9983C" w14:textId="76156E88" w:rsidR="000E39A9" w:rsidRPr="0011223F" w:rsidRDefault="000E39A9" w:rsidP="000E39A9">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11223F">
        <w:rPr>
          <w:rFonts w:ascii="Times New Roman" w:hAnsi="Times New Roman"/>
          <w:lang w:val="ro-RO"/>
        </w:rPr>
        <w:t>Legea nr. 237 din 31-07-2023 privind producția ecologică și etichetarea produselor ecologice;</w:t>
      </w:r>
    </w:p>
    <w:p w14:paraId="31F1E871" w14:textId="366C8FE8" w:rsidR="00FD7807" w:rsidRPr="0011223F" w:rsidRDefault="00FD7807" w:rsidP="00FD7807">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11223F">
        <w:rPr>
          <w:rFonts w:ascii="Times New Roman" w:hAnsi="Times New Roman"/>
          <w:lang w:val="ro-RO"/>
        </w:rPr>
        <w:t xml:space="preserve">Legea nr. 231 din 23.09.2010 cu privire la </w:t>
      </w:r>
      <w:proofErr w:type="spellStart"/>
      <w:r w:rsidRPr="0011223F">
        <w:rPr>
          <w:rFonts w:ascii="Times New Roman" w:hAnsi="Times New Roman"/>
          <w:lang w:val="ro-RO"/>
        </w:rPr>
        <w:t>comerţul</w:t>
      </w:r>
      <w:proofErr w:type="spellEnd"/>
      <w:r w:rsidRPr="0011223F">
        <w:rPr>
          <w:rFonts w:ascii="Times New Roman" w:hAnsi="Times New Roman"/>
          <w:lang w:val="ro-RO"/>
        </w:rPr>
        <w:t xml:space="preserve"> interior;</w:t>
      </w:r>
    </w:p>
    <w:p w14:paraId="286EF9E3" w14:textId="77777777" w:rsidR="00FD7807" w:rsidRPr="0011223F" w:rsidRDefault="00FD7807" w:rsidP="00FD7807">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11223F">
        <w:rPr>
          <w:rFonts w:ascii="Times New Roman" w:hAnsi="Times New Roman"/>
          <w:lang w:val="ro-RO"/>
        </w:rPr>
        <w:t>Legea nr. 279 din 15.12.2017 privind informarea consumatorului cu privire la produsele alimentare;</w:t>
      </w:r>
    </w:p>
    <w:p w14:paraId="44755434" w14:textId="77777777" w:rsidR="00FD7807" w:rsidRPr="0011223F" w:rsidRDefault="00FD7807" w:rsidP="00FD7807">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11223F">
        <w:rPr>
          <w:rFonts w:ascii="Times New Roman" w:hAnsi="Times New Roman"/>
          <w:lang w:val="ro-RO"/>
        </w:rPr>
        <w:t>Legea nr. 296 din 21.12.2017 privind cerințele generale de igienă a produselor alimentare;</w:t>
      </w:r>
    </w:p>
    <w:p w14:paraId="642C2774" w14:textId="77777777" w:rsidR="00FD7807" w:rsidRPr="0011223F" w:rsidRDefault="00FD7807" w:rsidP="00FD7807">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11223F">
        <w:rPr>
          <w:rFonts w:ascii="Times New Roman" w:hAnsi="Times New Roman"/>
          <w:lang w:val="ro-RO"/>
        </w:rPr>
        <w:t>Legea nr. 306 din 30.11.2018 privind siguranța alimentelor;</w:t>
      </w:r>
    </w:p>
    <w:p w14:paraId="0CF281CF" w14:textId="77777777" w:rsidR="00FD7807" w:rsidRPr="0011223F" w:rsidRDefault="00FD7807" w:rsidP="00FD7807">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11223F">
        <w:rPr>
          <w:rFonts w:ascii="Times New Roman" w:hAnsi="Times New Roman"/>
          <w:lang w:val="ro-RO"/>
        </w:rPr>
        <w:t>Legea nr. 182 din 19.12.2019 privind calitatea apei potabile;</w:t>
      </w:r>
    </w:p>
    <w:p w14:paraId="1A872087" w14:textId="35A75A2B" w:rsidR="00193DCD" w:rsidRPr="0011223F" w:rsidRDefault="00193DCD" w:rsidP="00FD7807">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11223F">
        <w:rPr>
          <w:rFonts w:ascii="Times New Roman" w:hAnsi="Times New Roman"/>
          <w:lang w:val="ro-RO"/>
        </w:rPr>
        <w:t>Hotărârea Guvernului nr. 221 din 1</w:t>
      </w:r>
      <w:r w:rsidR="00D563B4" w:rsidRPr="0011223F">
        <w:rPr>
          <w:rFonts w:ascii="Times New Roman" w:hAnsi="Times New Roman"/>
          <w:lang w:val="ro-RO"/>
        </w:rPr>
        <w:t>6</w:t>
      </w:r>
      <w:r w:rsidRPr="0011223F">
        <w:rPr>
          <w:rFonts w:ascii="Times New Roman" w:hAnsi="Times New Roman"/>
          <w:lang w:val="ro-RO"/>
        </w:rPr>
        <w:t>.0</w:t>
      </w:r>
      <w:r w:rsidR="00D563B4" w:rsidRPr="0011223F">
        <w:rPr>
          <w:rFonts w:ascii="Times New Roman" w:hAnsi="Times New Roman"/>
          <w:lang w:val="ro-RO"/>
        </w:rPr>
        <w:t>3</w:t>
      </w:r>
      <w:r w:rsidRPr="0011223F">
        <w:rPr>
          <w:rFonts w:ascii="Times New Roman" w:hAnsi="Times New Roman"/>
          <w:lang w:val="ro-RO"/>
        </w:rPr>
        <w:t>.20</w:t>
      </w:r>
      <w:r w:rsidR="00D563B4" w:rsidRPr="0011223F">
        <w:rPr>
          <w:rFonts w:ascii="Times New Roman" w:hAnsi="Times New Roman"/>
          <w:lang w:val="ro-RO"/>
        </w:rPr>
        <w:t>09 cu privire la aprob</w:t>
      </w:r>
      <w:r w:rsidR="00F337C5" w:rsidRPr="0011223F">
        <w:rPr>
          <w:rFonts w:ascii="Times New Roman" w:hAnsi="Times New Roman"/>
          <w:lang w:val="ro-RO"/>
        </w:rPr>
        <w:t>a</w:t>
      </w:r>
      <w:r w:rsidR="00D563B4" w:rsidRPr="0011223F">
        <w:rPr>
          <w:rFonts w:ascii="Times New Roman" w:hAnsi="Times New Roman"/>
          <w:lang w:val="ro-RO"/>
        </w:rPr>
        <w:t>rea Regulilor privind criteriile microbiologice pentru produsele alim</w:t>
      </w:r>
      <w:r w:rsidR="003B7268" w:rsidRPr="0011223F">
        <w:rPr>
          <w:rFonts w:ascii="Times New Roman" w:hAnsi="Times New Roman"/>
          <w:lang w:val="ro-RO"/>
        </w:rPr>
        <w:t>e</w:t>
      </w:r>
      <w:r w:rsidR="00D563B4" w:rsidRPr="0011223F">
        <w:rPr>
          <w:rFonts w:ascii="Times New Roman" w:hAnsi="Times New Roman"/>
          <w:lang w:val="ro-RO"/>
        </w:rPr>
        <w:t>ntare</w:t>
      </w:r>
      <w:r w:rsidR="003B7268" w:rsidRPr="0011223F">
        <w:rPr>
          <w:rFonts w:ascii="Times New Roman" w:hAnsi="Times New Roman"/>
          <w:lang w:val="ro-RO"/>
        </w:rPr>
        <w:t>;</w:t>
      </w:r>
    </w:p>
    <w:p w14:paraId="2EA0130A" w14:textId="27959623" w:rsidR="003B7268" w:rsidRPr="0011223F" w:rsidRDefault="003B7268" w:rsidP="00F337C5">
      <w:pPr>
        <w:spacing w:after="0"/>
        <w:rPr>
          <w:rFonts w:ascii="Times New Roman" w:hAnsi="Times New Roman"/>
          <w:lang w:val="ro-RO"/>
        </w:rPr>
      </w:pPr>
      <w:r w:rsidRPr="0011223F">
        <w:rPr>
          <w:rFonts w:ascii="Times New Roman" w:hAnsi="Times New Roman"/>
          <w:lang w:val="ro-RO"/>
        </w:rPr>
        <w:lastRenderedPageBreak/>
        <w:t>7. Hotărârea Guvernului nr. 69 din 19.01.2018 cu privire la cerințele aplicabile germenilor și semințelor destinate producției de germeni;</w:t>
      </w:r>
    </w:p>
    <w:p w14:paraId="4E6A8E8E" w14:textId="290E731D" w:rsidR="00FD7807" w:rsidRPr="0011223F" w:rsidRDefault="00F337C5" w:rsidP="00F337C5">
      <w:pPr>
        <w:widowControl w:val="0"/>
        <w:tabs>
          <w:tab w:val="left" w:pos="284"/>
        </w:tabs>
        <w:autoSpaceDE w:val="0"/>
        <w:autoSpaceDN w:val="0"/>
        <w:spacing w:after="0" w:line="240" w:lineRule="auto"/>
        <w:jc w:val="both"/>
        <w:rPr>
          <w:rFonts w:ascii="Times New Roman" w:hAnsi="Times New Roman"/>
          <w:lang w:val="ro-RO"/>
        </w:rPr>
      </w:pPr>
      <w:bookmarkStart w:id="1" w:name="_Hlk213843746"/>
      <w:r w:rsidRPr="0011223F">
        <w:rPr>
          <w:rFonts w:ascii="Times New Roman" w:hAnsi="Times New Roman"/>
          <w:lang w:val="ro-RO"/>
        </w:rPr>
        <w:t>8. H</w:t>
      </w:r>
      <w:r w:rsidR="00FD7807" w:rsidRPr="0011223F">
        <w:rPr>
          <w:rFonts w:ascii="Times New Roman" w:hAnsi="Times New Roman"/>
          <w:lang w:val="ro-RO"/>
        </w:rPr>
        <w:t xml:space="preserve">otărârea Guvernului nr. 344 din 10.06.2020 pentru aprobarea Regulamentului </w:t>
      </w:r>
      <w:bookmarkEnd w:id="1"/>
      <w:r w:rsidR="00FD7807" w:rsidRPr="0011223F">
        <w:rPr>
          <w:rFonts w:ascii="Times New Roman" w:hAnsi="Times New Roman"/>
          <w:lang w:val="ro-RO"/>
        </w:rPr>
        <w:t>sanitar privind punerea la dispoziție pe piață și utilizarea produselor biocide.</w:t>
      </w:r>
    </w:p>
    <w:p w14:paraId="68EBCBCE" w14:textId="77777777" w:rsidR="00FD7807" w:rsidRPr="0011223F" w:rsidRDefault="00FD7807" w:rsidP="00FD7807">
      <w:pPr>
        <w:widowControl w:val="0"/>
        <w:autoSpaceDE w:val="0"/>
        <w:autoSpaceDN w:val="0"/>
        <w:spacing w:after="0" w:line="240" w:lineRule="auto"/>
        <w:rPr>
          <w:rFonts w:ascii="Times New Roman" w:hAnsi="Times New Roman"/>
          <w:lang w:val="ro-RO"/>
        </w:rPr>
      </w:pPr>
    </w:p>
    <w:p w14:paraId="38F67F18" w14:textId="77777777" w:rsidR="00FD7807" w:rsidRPr="0011223F" w:rsidRDefault="00FD7807" w:rsidP="00FD7807">
      <w:pPr>
        <w:widowControl w:val="0"/>
        <w:tabs>
          <w:tab w:val="left" w:pos="5811"/>
        </w:tabs>
        <w:autoSpaceDE w:val="0"/>
        <w:autoSpaceDN w:val="0"/>
        <w:spacing w:after="0" w:line="240" w:lineRule="auto"/>
        <w:rPr>
          <w:rFonts w:ascii="Times New Roman" w:hAnsi="Times New Roman"/>
          <w:lang w:val="ro-RO"/>
        </w:rPr>
      </w:pPr>
      <w:r w:rsidRPr="0011223F">
        <w:rPr>
          <w:rFonts w:ascii="Times New Roman" w:hAnsi="Times New Roman"/>
          <w:b/>
          <w:lang w:val="ro-RO"/>
        </w:rPr>
        <w:t xml:space="preserve">Întocmită la data de </w:t>
      </w:r>
      <w:r w:rsidRPr="0011223F">
        <w:rPr>
          <w:rFonts w:ascii="Times New Roman" w:hAnsi="Times New Roman"/>
          <w:w w:val="99"/>
          <w:u w:val="single"/>
          <w:lang w:val="ro-RO"/>
        </w:rPr>
        <w:t xml:space="preserve"> </w:t>
      </w:r>
      <w:r w:rsidRPr="0011223F">
        <w:rPr>
          <w:rFonts w:ascii="Times New Roman" w:hAnsi="Times New Roman"/>
          <w:u w:val="single"/>
          <w:lang w:val="ro-RO"/>
        </w:rPr>
        <w:tab/>
      </w:r>
    </w:p>
    <w:p w14:paraId="63768CB7" w14:textId="77777777" w:rsidR="00FD7807" w:rsidRPr="0011223F" w:rsidRDefault="00FD7807" w:rsidP="00FD7807">
      <w:pPr>
        <w:widowControl w:val="0"/>
        <w:autoSpaceDE w:val="0"/>
        <w:autoSpaceDN w:val="0"/>
        <w:spacing w:after="0" w:line="240" w:lineRule="auto"/>
        <w:rPr>
          <w:rFonts w:ascii="Times New Roman" w:hAnsi="Times New Roman"/>
          <w:sz w:val="17"/>
          <w:lang w:val="ro-RO"/>
        </w:rPr>
      </w:pPr>
    </w:p>
    <w:p w14:paraId="56012FE1" w14:textId="77777777" w:rsidR="00FD7807" w:rsidRPr="0011223F" w:rsidRDefault="00FD7807" w:rsidP="00FD7807">
      <w:pPr>
        <w:widowControl w:val="0"/>
        <w:autoSpaceDE w:val="0"/>
        <w:autoSpaceDN w:val="0"/>
        <w:spacing w:after="0" w:line="240" w:lineRule="auto"/>
        <w:rPr>
          <w:rFonts w:ascii="Times New Roman" w:hAnsi="Times New Roman"/>
          <w:b/>
          <w:lang w:val="ro-RO"/>
        </w:rPr>
      </w:pPr>
      <w:r w:rsidRPr="0011223F">
        <w:rPr>
          <w:rFonts w:ascii="Times New Roman" w:hAnsi="Times New Roman"/>
          <w:b/>
          <w:lang w:val="ro-RO"/>
        </w:rPr>
        <w:t xml:space="preserve">Semnătura inspectorilor </w:t>
      </w:r>
      <w:proofErr w:type="spellStart"/>
      <w:r w:rsidRPr="0011223F">
        <w:rPr>
          <w:rFonts w:ascii="Times New Roman" w:hAnsi="Times New Roman"/>
          <w:b/>
          <w:lang w:val="ro-RO"/>
        </w:rPr>
        <w:t>prezenţi</w:t>
      </w:r>
      <w:proofErr w:type="spellEnd"/>
      <w:r w:rsidRPr="0011223F">
        <w:rPr>
          <w:rFonts w:ascii="Times New Roman" w:hAnsi="Times New Roman"/>
          <w:b/>
          <w:lang w:val="ro-RO"/>
        </w:rPr>
        <w:t xml:space="preserve"> la realizarea controlului:</w:t>
      </w:r>
    </w:p>
    <w:p w14:paraId="0696BE0F" w14:textId="77777777" w:rsidR="00FD7807" w:rsidRPr="0011223F" w:rsidRDefault="00FD7807" w:rsidP="00FD7807">
      <w:pPr>
        <w:widowControl w:val="0"/>
        <w:autoSpaceDE w:val="0"/>
        <w:autoSpaceDN w:val="0"/>
        <w:spacing w:after="0" w:line="240" w:lineRule="auto"/>
        <w:rPr>
          <w:rFonts w:ascii="Times New Roman" w:hAnsi="Times New Roman"/>
          <w:b/>
          <w:sz w:val="20"/>
          <w:lang w:val="ro-RO"/>
        </w:rPr>
      </w:pPr>
    </w:p>
    <w:p w14:paraId="6005E777" w14:textId="77777777" w:rsidR="00FD7807" w:rsidRPr="0011223F" w:rsidRDefault="00FD7807" w:rsidP="00FD7807">
      <w:pPr>
        <w:widowControl w:val="0"/>
        <w:autoSpaceDE w:val="0"/>
        <w:autoSpaceDN w:val="0"/>
        <w:spacing w:after="0" w:line="240" w:lineRule="auto"/>
        <w:rPr>
          <w:rFonts w:ascii="Times New Roman" w:hAnsi="Times New Roman"/>
          <w:b/>
          <w:lang w:val="ro-RO"/>
        </w:rPr>
      </w:pPr>
      <w:r w:rsidRPr="0011223F">
        <w:rPr>
          <w:rFonts w:ascii="Times New Roman" w:hAnsi="Times New Roman"/>
          <w:noProof/>
          <w:lang w:val="ro-RO"/>
        </w:rPr>
        <mc:AlternateContent>
          <mc:Choice Requires="wps">
            <w:drawing>
              <wp:anchor distT="0" distB="0" distL="0" distR="0" simplePos="0" relativeHeight="251672576" behindDoc="1" locked="0" layoutInCell="1" allowOverlap="1" wp14:anchorId="1509992A" wp14:editId="2C45AABD">
                <wp:simplePos x="0" y="0"/>
                <wp:positionH relativeFrom="page">
                  <wp:posOffset>900430</wp:posOffset>
                </wp:positionH>
                <wp:positionV relativeFrom="paragraph">
                  <wp:posOffset>195580</wp:posOffset>
                </wp:positionV>
                <wp:extent cx="1887220" cy="1270"/>
                <wp:effectExtent l="5080" t="13335" r="12700" b="4445"/>
                <wp:wrapTopAndBottom/>
                <wp:docPr id="1941613565" name="Formă liberă: formă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28C84" id="Formă liberă: formă 317" o:spid="_x0000_s1026" style="position:absolute;margin-left:70.9pt;margin-top:15.4pt;width:148.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11223F">
        <w:rPr>
          <w:rFonts w:ascii="Times New Roman" w:hAnsi="Times New Roman"/>
          <w:noProof/>
          <w:lang w:val="ro-RO"/>
        </w:rPr>
        <mc:AlternateContent>
          <mc:Choice Requires="wps">
            <w:drawing>
              <wp:anchor distT="0" distB="0" distL="0" distR="0" simplePos="0" relativeHeight="251673600" behindDoc="1" locked="0" layoutInCell="1" allowOverlap="1" wp14:anchorId="07B3DD45" wp14:editId="1A3C53EB">
                <wp:simplePos x="0" y="0"/>
                <wp:positionH relativeFrom="page">
                  <wp:posOffset>3449320</wp:posOffset>
                </wp:positionH>
                <wp:positionV relativeFrom="paragraph">
                  <wp:posOffset>195580</wp:posOffset>
                </wp:positionV>
                <wp:extent cx="1257300" cy="1270"/>
                <wp:effectExtent l="10795" t="13335" r="8255" b="4445"/>
                <wp:wrapTopAndBottom/>
                <wp:docPr id="1136777986" name="Formă liberă: formă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531DE" id="Formă liberă: formă 316" o:spid="_x0000_s1026" style="position:absolute;margin-left:271.6pt;margin-top:15.4pt;width:99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p>
    <w:p w14:paraId="5D8DABE7" w14:textId="77777777" w:rsidR="00FD7807" w:rsidRPr="0011223F" w:rsidRDefault="00FD7807" w:rsidP="00FD7807">
      <w:pPr>
        <w:widowControl w:val="0"/>
        <w:tabs>
          <w:tab w:val="left" w:pos="4823"/>
        </w:tabs>
        <w:autoSpaceDE w:val="0"/>
        <w:autoSpaceDN w:val="0"/>
        <w:spacing w:after="0" w:line="240" w:lineRule="auto"/>
        <w:rPr>
          <w:rFonts w:ascii="Times New Roman" w:hAnsi="Times New Roman"/>
          <w:i/>
          <w:lang w:val="ro-RO"/>
        </w:rPr>
      </w:pPr>
      <w:r w:rsidRPr="0011223F">
        <w:rPr>
          <w:rFonts w:ascii="Times New Roman" w:hAnsi="Times New Roman"/>
          <w:i/>
          <w:lang w:val="ro-RO"/>
        </w:rPr>
        <w:t>Nume, prenume</w:t>
      </w:r>
      <w:r w:rsidRPr="0011223F">
        <w:rPr>
          <w:rFonts w:ascii="Times New Roman" w:hAnsi="Times New Roman"/>
          <w:i/>
          <w:lang w:val="ro-RO"/>
        </w:rPr>
        <w:tab/>
        <w:t>Semnătura</w:t>
      </w:r>
    </w:p>
    <w:p w14:paraId="1F08976F" w14:textId="77777777" w:rsidR="00FD7807" w:rsidRPr="0011223F" w:rsidRDefault="00FD7807" w:rsidP="00FD7807">
      <w:pPr>
        <w:widowControl w:val="0"/>
        <w:autoSpaceDE w:val="0"/>
        <w:autoSpaceDN w:val="0"/>
        <w:spacing w:after="0" w:line="240" w:lineRule="auto"/>
        <w:rPr>
          <w:rFonts w:ascii="Times New Roman" w:hAnsi="Times New Roman"/>
          <w:i/>
          <w:sz w:val="19"/>
          <w:lang w:val="ro-RO"/>
        </w:rPr>
      </w:pPr>
      <w:r w:rsidRPr="0011223F">
        <w:rPr>
          <w:rFonts w:ascii="Times New Roman" w:hAnsi="Times New Roman"/>
          <w:noProof/>
          <w:lang w:val="ro-RO"/>
        </w:rPr>
        <mc:AlternateContent>
          <mc:Choice Requires="wps">
            <w:drawing>
              <wp:anchor distT="0" distB="0" distL="0" distR="0" simplePos="0" relativeHeight="251674624" behindDoc="1" locked="0" layoutInCell="1" allowOverlap="1" wp14:anchorId="176C2C86" wp14:editId="2BF4D577">
                <wp:simplePos x="0" y="0"/>
                <wp:positionH relativeFrom="page">
                  <wp:posOffset>900430</wp:posOffset>
                </wp:positionH>
                <wp:positionV relativeFrom="paragraph">
                  <wp:posOffset>172085</wp:posOffset>
                </wp:positionV>
                <wp:extent cx="1887220" cy="1270"/>
                <wp:effectExtent l="5080" t="5715" r="12700" b="12065"/>
                <wp:wrapTopAndBottom/>
                <wp:docPr id="1384572093" name="Formă liberă: formă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9E1B1" id="Formă liberă: formă 315" o:spid="_x0000_s1026" style="position:absolute;margin-left:70.9pt;margin-top:13.55pt;width:148.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11223F">
        <w:rPr>
          <w:rFonts w:ascii="Times New Roman" w:hAnsi="Times New Roman"/>
          <w:noProof/>
          <w:lang w:val="ro-RO"/>
        </w:rPr>
        <mc:AlternateContent>
          <mc:Choice Requires="wps">
            <w:drawing>
              <wp:anchor distT="0" distB="0" distL="0" distR="0" simplePos="0" relativeHeight="251675648" behindDoc="1" locked="0" layoutInCell="1" allowOverlap="1" wp14:anchorId="6AAE0654" wp14:editId="3135A506">
                <wp:simplePos x="0" y="0"/>
                <wp:positionH relativeFrom="page">
                  <wp:posOffset>3449320</wp:posOffset>
                </wp:positionH>
                <wp:positionV relativeFrom="paragraph">
                  <wp:posOffset>172085</wp:posOffset>
                </wp:positionV>
                <wp:extent cx="1257300" cy="1270"/>
                <wp:effectExtent l="10795" t="5715" r="8255" b="12065"/>
                <wp:wrapTopAndBottom/>
                <wp:docPr id="1868715455" name="Formă liberă: formă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BE0C7" id="Formă liberă: formă 314" o:spid="_x0000_s1026" style="position:absolute;margin-left:271.6pt;margin-top:13.55pt;width:99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p>
    <w:p w14:paraId="27A640FC" w14:textId="77777777" w:rsidR="00FD7807" w:rsidRPr="0011223F" w:rsidRDefault="00FD7807" w:rsidP="00FD7807">
      <w:pPr>
        <w:widowControl w:val="0"/>
        <w:tabs>
          <w:tab w:val="left" w:pos="4768"/>
        </w:tabs>
        <w:autoSpaceDE w:val="0"/>
        <w:autoSpaceDN w:val="0"/>
        <w:spacing w:after="0" w:line="240" w:lineRule="auto"/>
        <w:rPr>
          <w:rFonts w:ascii="Times New Roman" w:hAnsi="Times New Roman"/>
          <w:i/>
          <w:lang w:val="ro-RO"/>
        </w:rPr>
      </w:pPr>
      <w:r w:rsidRPr="0011223F">
        <w:rPr>
          <w:rFonts w:ascii="Times New Roman" w:hAnsi="Times New Roman"/>
          <w:i/>
          <w:lang w:val="ro-RO"/>
        </w:rPr>
        <w:t>Nume, prenume</w:t>
      </w:r>
      <w:r w:rsidRPr="0011223F">
        <w:rPr>
          <w:rFonts w:ascii="Times New Roman" w:hAnsi="Times New Roman"/>
          <w:i/>
          <w:lang w:val="ro-RO"/>
        </w:rPr>
        <w:tab/>
        <w:t>Semnătura</w:t>
      </w:r>
    </w:p>
    <w:p w14:paraId="3017DE36" w14:textId="77777777" w:rsidR="00FD7807" w:rsidRPr="0011223F" w:rsidRDefault="00FD7807" w:rsidP="00FD7807">
      <w:pPr>
        <w:widowControl w:val="0"/>
        <w:tabs>
          <w:tab w:val="left" w:pos="4768"/>
        </w:tabs>
        <w:autoSpaceDE w:val="0"/>
        <w:autoSpaceDN w:val="0"/>
        <w:spacing w:after="0" w:line="240" w:lineRule="auto"/>
        <w:rPr>
          <w:rFonts w:ascii="Times New Roman" w:hAnsi="Times New Roman"/>
          <w:i/>
          <w:lang w:val="ro-RO"/>
        </w:rPr>
      </w:pPr>
    </w:p>
    <w:p w14:paraId="1EB48F37" w14:textId="2EB05AC2" w:rsidR="00FD7807" w:rsidRPr="0011223F" w:rsidRDefault="00FD7807" w:rsidP="00FD7807">
      <w:pPr>
        <w:spacing w:after="0" w:line="240" w:lineRule="auto"/>
        <w:rPr>
          <w:rFonts w:ascii="Times New Roman" w:hAnsi="Times New Roman"/>
          <w:i/>
          <w:lang w:val="ro-RO"/>
        </w:rPr>
      </w:pPr>
    </w:p>
    <w:p w14:paraId="76BBE134" w14:textId="77777777" w:rsidR="00BF0254" w:rsidRPr="0011223F" w:rsidRDefault="00BF0254" w:rsidP="00FD7807">
      <w:pPr>
        <w:spacing w:after="0" w:line="240" w:lineRule="auto"/>
        <w:rPr>
          <w:lang w:val="ro-RO"/>
        </w:rPr>
      </w:pPr>
    </w:p>
    <w:sectPr w:rsidR="00BF0254" w:rsidRPr="001122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A7BAD" w14:textId="77777777" w:rsidR="00723362" w:rsidRDefault="00723362" w:rsidP="00FD7807">
      <w:pPr>
        <w:spacing w:after="0" w:line="240" w:lineRule="auto"/>
      </w:pPr>
      <w:r>
        <w:separator/>
      </w:r>
    </w:p>
  </w:endnote>
  <w:endnote w:type="continuationSeparator" w:id="0">
    <w:p w14:paraId="5C50D3C6" w14:textId="77777777" w:rsidR="00723362" w:rsidRDefault="00723362" w:rsidP="00FD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D9C4" w14:textId="77777777" w:rsidR="00723362" w:rsidRDefault="00723362" w:rsidP="00FD7807">
      <w:pPr>
        <w:spacing w:after="0" w:line="240" w:lineRule="auto"/>
      </w:pPr>
      <w:r>
        <w:separator/>
      </w:r>
    </w:p>
  </w:footnote>
  <w:footnote w:type="continuationSeparator" w:id="0">
    <w:p w14:paraId="2CFB8854" w14:textId="77777777" w:rsidR="00723362" w:rsidRDefault="00723362" w:rsidP="00FD7807">
      <w:pPr>
        <w:spacing w:after="0" w:line="240" w:lineRule="auto"/>
      </w:pPr>
      <w:r>
        <w:continuationSeparator/>
      </w:r>
    </w:p>
  </w:footnote>
  <w:footnote w:id="1">
    <w:p w14:paraId="76B08982" w14:textId="3164D165" w:rsidR="00FD7807" w:rsidRDefault="00FD7807">
      <w:pPr>
        <w:pStyle w:val="af6"/>
        <w:rPr>
          <w:lang w:val="ro-RO"/>
        </w:rPr>
      </w:pPr>
      <w:r>
        <w:rPr>
          <w:rStyle w:val="af8"/>
        </w:rPr>
        <w:footnoteRef/>
      </w:r>
      <w:r w:rsidRPr="00FD7807">
        <w:rPr>
          <w:lang w:val="it-IT"/>
        </w:rPr>
        <w:t xml:space="preserve"> </w:t>
      </w:r>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p>
    <w:p w14:paraId="460BF71D" w14:textId="77777777" w:rsidR="00EE2EE0" w:rsidRPr="00283442" w:rsidRDefault="00EE2EE0" w:rsidP="00EE2EE0">
      <w:pPr>
        <w:pStyle w:val="af6"/>
        <w:rPr>
          <w:lang w:val="ro-RO"/>
        </w:rPr>
      </w:pPr>
      <w:bookmarkStart w:id="0" w:name="_Hlk216688134"/>
      <w:r w:rsidRPr="00055A26">
        <w:rPr>
          <w:vertAlign w:val="superscript"/>
          <w:lang w:val="ro-RO"/>
        </w:rPr>
        <w:t>2</w:t>
      </w:r>
      <w:r w:rsidRPr="00055A26">
        <w:rPr>
          <w:lang w:val="ro-RO"/>
        </w:rPr>
        <w:t xml:space="preserve"> Se completează doar criteriile de risc aplicabile domeniului și persoanei supuse controlului</w:t>
      </w:r>
      <w:r>
        <w:rPr>
          <w:lang w:val="ro-RO"/>
        </w:rPr>
        <w:t>.</w:t>
      </w:r>
      <w:bookmarkEnd w:id="0"/>
    </w:p>
    <w:p w14:paraId="7929721F" w14:textId="77777777" w:rsidR="00EE2EE0" w:rsidRPr="00FD7807" w:rsidRDefault="00EE2EE0">
      <w:pPr>
        <w:pStyle w:val="af6"/>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E2864"/>
    <w:multiLevelType w:val="hybridMultilevel"/>
    <w:tmpl w:val="F0EE7124"/>
    <w:lvl w:ilvl="0" w:tplc="F87A12A0">
      <w:start w:val="1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 w15:restartNumberingAfterBreak="0">
    <w:nsid w:val="5A66448F"/>
    <w:multiLevelType w:val="hybridMultilevel"/>
    <w:tmpl w:val="DF2AFB52"/>
    <w:lvl w:ilvl="0" w:tplc="1A2A3DB8">
      <w:start w:val="1"/>
      <w:numFmt w:val="decimal"/>
      <w:lvlText w:val="%1."/>
      <w:lvlJc w:val="left"/>
      <w:pPr>
        <w:ind w:left="522" w:hanging="285"/>
      </w:pPr>
      <w:rPr>
        <w:rFonts w:ascii="Times New Roman" w:eastAsia="Times New Roman" w:hAnsi="Times New Roman" w:cs="Times New Roman" w:hint="default"/>
        <w:w w:val="99"/>
        <w:sz w:val="22"/>
        <w:szCs w:val="22"/>
        <w:lang w:val="ro-RO" w:eastAsia="en-US" w:bidi="ar-SA"/>
      </w:rPr>
    </w:lvl>
    <w:lvl w:ilvl="1" w:tplc="08DC420E">
      <w:numFmt w:val="bullet"/>
      <w:lvlText w:val="•"/>
      <w:lvlJc w:val="left"/>
      <w:pPr>
        <w:ind w:left="1430" w:hanging="285"/>
      </w:pPr>
      <w:rPr>
        <w:rFonts w:hint="default"/>
        <w:lang w:val="ro-RO" w:eastAsia="en-US" w:bidi="ar-SA"/>
      </w:rPr>
    </w:lvl>
    <w:lvl w:ilvl="2" w:tplc="681C5360">
      <w:numFmt w:val="bullet"/>
      <w:lvlText w:val="•"/>
      <w:lvlJc w:val="left"/>
      <w:pPr>
        <w:ind w:left="2340" w:hanging="285"/>
      </w:pPr>
      <w:rPr>
        <w:rFonts w:hint="default"/>
        <w:lang w:val="ro-RO" w:eastAsia="en-US" w:bidi="ar-SA"/>
      </w:rPr>
    </w:lvl>
    <w:lvl w:ilvl="3" w:tplc="1CB48BD0">
      <w:numFmt w:val="bullet"/>
      <w:lvlText w:val="•"/>
      <w:lvlJc w:val="left"/>
      <w:pPr>
        <w:ind w:left="3251" w:hanging="285"/>
      </w:pPr>
      <w:rPr>
        <w:rFonts w:hint="default"/>
        <w:lang w:val="ro-RO" w:eastAsia="en-US" w:bidi="ar-SA"/>
      </w:rPr>
    </w:lvl>
    <w:lvl w:ilvl="4" w:tplc="4558B5BC">
      <w:numFmt w:val="bullet"/>
      <w:lvlText w:val="•"/>
      <w:lvlJc w:val="left"/>
      <w:pPr>
        <w:ind w:left="4161" w:hanging="285"/>
      </w:pPr>
      <w:rPr>
        <w:rFonts w:hint="default"/>
        <w:lang w:val="ro-RO" w:eastAsia="en-US" w:bidi="ar-SA"/>
      </w:rPr>
    </w:lvl>
    <w:lvl w:ilvl="5" w:tplc="A4026468">
      <w:numFmt w:val="bullet"/>
      <w:lvlText w:val="•"/>
      <w:lvlJc w:val="left"/>
      <w:pPr>
        <w:ind w:left="5072" w:hanging="285"/>
      </w:pPr>
      <w:rPr>
        <w:rFonts w:hint="default"/>
        <w:lang w:val="ro-RO" w:eastAsia="en-US" w:bidi="ar-SA"/>
      </w:rPr>
    </w:lvl>
    <w:lvl w:ilvl="6" w:tplc="52585DA6">
      <w:numFmt w:val="bullet"/>
      <w:lvlText w:val="•"/>
      <w:lvlJc w:val="left"/>
      <w:pPr>
        <w:ind w:left="5982" w:hanging="285"/>
      </w:pPr>
      <w:rPr>
        <w:rFonts w:hint="default"/>
        <w:lang w:val="ro-RO" w:eastAsia="en-US" w:bidi="ar-SA"/>
      </w:rPr>
    </w:lvl>
    <w:lvl w:ilvl="7" w:tplc="3FF88EAC">
      <w:numFmt w:val="bullet"/>
      <w:lvlText w:val="•"/>
      <w:lvlJc w:val="left"/>
      <w:pPr>
        <w:ind w:left="6893" w:hanging="285"/>
      </w:pPr>
      <w:rPr>
        <w:rFonts w:hint="default"/>
        <w:lang w:val="ro-RO" w:eastAsia="en-US" w:bidi="ar-SA"/>
      </w:rPr>
    </w:lvl>
    <w:lvl w:ilvl="8" w:tplc="F18ADB8E">
      <w:numFmt w:val="bullet"/>
      <w:lvlText w:val="•"/>
      <w:lvlJc w:val="left"/>
      <w:pPr>
        <w:ind w:left="7803" w:hanging="285"/>
      </w:pPr>
      <w:rPr>
        <w:rFonts w:hint="default"/>
        <w:lang w:val="ro-RO" w:eastAsia="en-US" w:bidi="ar-SA"/>
      </w:rPr>
    </w:lvl>
  </w:abstractNum>
  <w:abstractNum w:abstractNumId="2" w15:restartNumberingAfterBreak="0">
    <w:nsid w:val="6D2A401E"/>
    <w:multiLevelType w:val="hybridMultilevel"/>
    <w:tmpl w:val="E53CB53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725593044">
    <w:abstractNumId w:val="1"/>
  </w:num>
  <w:num w:numId="2" w16cid:durableId="2017227079">
    <w:abstractNumId w:val="0"/>
  </w:num>
  <w:num w:numId="3" w16cid:durableId="128457414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07"/>
    <w:rsid w:val="00013B8F"/>
    <w:rsid w:val="00020335"/>
    <w:rsid w:val="00022E12"/>
    <w:rsid w:val="0003654D"/>
    <w:rsid w:val="00036F15"/>
    <w:rsid w:val="000563B4"/>
    <w:rsid w:val="0006643F"/>
    <w:rsid w:val="00074503"/>
    <w:rsid w:val="000865DF"/>
    <w:rsid w:val="00087AB9"/>
    <w:rsid w:val="000950D6"/>
    <w:rsid w:val="000B0D52"/>
    <w:rsid w:val="000C39E5"/>
    <w:rsid w:val="000E39A9"/>
    <w:rsid w:val="00102930"/>
    <w:rsid w:val="0011223F"/>
    <w:rsid w:val="00115C10"/>
    <w:rsid w:val="001631D9"/>
    <w:rsid w:val="00163C1D"/>
    <w:rsid w:val="001741C2"/>
    <w:rsid w:val="00193DCD"/>
    <w:rsid w:val="00196E00"/>
    <w:rsid w:val="001A4744"/>
    <w:rsid w:val="001C46DC"/>
    <w:rsid w:val="001E3998"/>
    <w:rsid w:val="001F1710"/>
    <w:rsid w:val="001F438A"/>
    <w:rsid w:val="00205BC0"/>
    <w:rsid w:val="00246A29"/>
    <w:rsid w:val="00256990"/>
    <w:rsid w:val="002722FF"/>
    <w:rsid w:val="002837AE"/>
    <w:rsid w:val="002942A5"/>
    <w:rsid w:val="002A0F17"/>
    <w:rsid w:val="002F1080"/>
    <w:rsid w:val="002F344F"/>
    <w:rsid w:val="003277CC"/>
    <w:rsid w:val="00327909"/>
    <w:rsid w:val="00354D7E"/>
    <w:rsid w:val="00393B1C"/>
    <w:rsid w:val="003B7268"/>
    <w:rsid w:val="003C23E6"/>
    <w:rsid w:val="003F5C0A"/>
    <w:rsid w:val="003F5CA6"/>
    <w:rsid w:val="004064CA"/>
    <w:rsid w:val="0043394A"/>
    <w:rsid w:val="00436ECF"/>
    <w:rsid w:val="00441B48"/>
    <w:rsid w:val="00454908"/>
    <w:rsid w:val="00470EC7"/>
    <w:rsid w:val="004730B4"/>
    <w:rsid w:val="00476B79"/>
    <w:rsid w:val="0047755A"/>
    <w:rsid w:val="00496C07"/>
    <w:rsid w:val="004A16B5"/>
    <w:rsid w:val="004A4291"/>
    <w:rsid w:val="004D362C"/>
    <w:rsid w:val="004F3577"/>
    <w:rsid w:val="005037BD"/>
    <w:rsid w:val="00537C2D"/>
    <w:rsid w:val="005638CE"/>
    <w:rsid w:val="005703C4"/>
    <w:rsid w:val="00570999"/>
    <w:rsid w:val="005754CC"/>
    <w:rsid w:val="005B38EE"/>
    <w:rsid w:val="005C010E"/>
    <w:rsid w:val="005F6BF6"/>
    <w:rsid w:val="00605242"/>
    <w:rsid w:val="00607C1D"/>
    <w:rsid w:val="00607E64"/>
    <w:rsid w:val="00612DAA"/>
    <w:rsid w:val="0061393C"/>
    <w:rsid w:val="00661988"/>
    <w:rsid w:val="006E0C84"/>
    <w:rsid w:val="006F0651"/>
    <w:rsid w:val="006F52A8"/>
    <w:rsid w:val="007114BE"/>
    <w:rsid w:val="00723362"/>
    <w:rsid w:val="007452E3"/>
    <w:rsid w:val="0075241E"/>
    <w:rsid w:val="007A3F61"/>
    <w:rsid w:val="00822AFA"/>
    <w:rsid w:val="0082660E"/>
    <w:rsid w:val="008327BA"/>
    <w:rsid w:val="00844BFC"/>
    <w:rsid w:val="00850873"/>
    <w:rsid w:val="00862628"/>
    <w:rsid w:val="00887D11"/>
    <w:rsid w:val="008B25B3"/>
    <w:rsid w:val="008D333F"/>
    <w:rsid w:val="008E2FAF"/>
    <w:rsid w:val="00900463"/>
    <w:rsid w:val="00931760"/>
    <w:rsid w:val="00953CC6"/>
    <w:rsid w:val="00956D7C"/>
    <w:rsid w:val="00965EE8"/>
    <w:rsid w:val="009669AD"/>
    <w:rsid w:val="00997653"/>
    <w:rsid w:val="009B6A24"/>
    <w:rsid w:val="009E0045"/>
    <w:rsid w:val="00A009CF"/>
    <w:rsid w:val="00A14CC6"/>
    <w:rsid w:val="00A45314"/>
    <w:rsid w:val="00A47903"/>
    <w:rsid w:val="00AA381D"/>
    <w:rsid w:val="00AB4A3C"/>
    <w:rsid w:val="00AB5DA9"/>
    <w:rsid w:val="00AD177F"/>
    <w:rsid w:val="00AD4FF6"/>
    <w:rsid w:val="00AF0F0F"/>
    <w:rsid w:val="00B00C1B"/>
    <w:rsid w:val="00B02587"/>
    <w:rsid w:val="00B04CD1"/>
    <w:rsid w:val="00B83A12"/>
    <w:rsid w:val="00B928E7"/>
    <w:rsid w:val="00B954C3"/>
    <w:rsid w:val="00BB442A"/>
    <w:rsid w:val="00BD3384"/>
    <w:rsid w:val="00BF0254"/>
    <w:rsid w:val="00BF6199"/>
    <w:rsid w:val="00C05E7E"/>
    <w:rsid w:val="00C338BB"/>
    <w:rsid w:val="00C57083"/>
    <w:rsid w:val="00C840A0"/>
    <w:rsid w:val="00CB1BE9"/>
    <w:rsid w:val="00D02365"/>
    <w:rsid w:val="00D03D98"/>
    <w:rsid w:val="00D1600F"/>
    <w:rsid w:val="00D50279"/>
    <w:rsid w:val="00D563B4"/>
    <w:rsid w:val="00D84380"/>
    <w:rsid w:val="00D90E06"/>
    <w:rsid w:val="00DC56AA"/>
    <w:rsid w:val="00DC7021"/>
    <w:rsid w:val="00DE6912"/>
    <w:rsid w:val="00E3600A"/>
    <w:rsid w:val="00E46578"/>
    <w:rsid w:val="00E54E63"/>
    <w:rsid w:val="00E63F6F"/>
    <w:rsid w:val="00E80321"/>
    <w:rsid w:val="00EE2EE0"/>
    <w:rsid w:val="00EF4780"/>
    <w:rsid w:val="00F018E2"/>
    <w:rsid w:val="00F1612A"/>
    <w:rsid w:val="00F337C5"/>
    <w:rsid w:val="00F568C6"/>
    <w:rsid w:val="00F71546"/>
    <w:rsid w:val="00F75385"/>
    <w:rsid w:val="00FD0308"/>
    <w:rsid w:val="00FD7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7D54"/>
  <w15:chartTrackingRefBased/>
  <w15:docId w15:val="{1D34A591-2978-4216-8E65-E8721AC9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807"/>
    <w:pPr>
      <w:spacing w:after="200" w:line="276" w:lineRule="auto"/>
      <w:ind w:firstLine="0"/>
      <w:jc w:val="left"/>
    </w:pPr>
    <w:rPr>
      <w:rFonts w:ascii="Calibri" w:eastAsia="Times New Roman" w:hAnsi="Calibri" w:cs="Times New Roman"/>
      <w:kern w:val="0"/>
      <w:lang w:val="ro-MD"/>
      <w14:ligatures w14:val="none"/>
    </w:rPr>
  </w:style>
  <w:style w:type="paragraph" w:styleId="1">
    <w:name w:val="heading 1"/>
    <w:basedOn w:val="a"/>
    <w:next w:val="a"/>
    <w:link w:val="10"/>
    <w:uiPriority w:val="1"/>
    <w:qFormat/>
    <w:rsid w:val="00FD7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FD7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FD780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FD780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780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780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780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780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780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D780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qFormat/>
    <w:rsid w:val="00FD780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FD780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FD780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780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78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7807"/>
    <w:rPr>
      <w:rFonts w:eastAsiaTheme="majorEastAsia" w:cstheme="majorBidi"/>
      <w:color w:val="595959" w:themeColor="text1" w:themeTint="A6"/>
    </w:rPr>
  </w:style>
  <w:style w:type="character" w:customStyle="1" w:styleId="80">
    <w:name w:val="Заголовок 8 Знак"/>
    <w:basedOn w:val="a0"/>
    <w:link w:val="8"/>
    <w:uiPriority w:val="9"/>
    <w:semiHidden/>
    <w:rsid w:val="00FD78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7807"/>
    <w:rPr>
      <w:rFonts w:eastAsiaTheme="majorEastAsia" w:cstheme="majorBidi"/>
      <w:color w:val="272727" w:themeColor="text1" w:themeTint="D8"/>
    </w:rPr>
  </w:style>
  <w:style w:type="paragraph" w:styleId="a3">
    <w:name w:val="Title"/>
    <w:basedOn w:val="a"/>
    <w:next w:val="a"/>
    <w:link w:val="a4"/>
    <w:uiPriority w:val="1"/>
    <w:qFormat/>
    <w:rsid w:val="00FD780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
    <w:rsid w:val="00FD780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D7807"/>
    <w:pPr>
      <w:numPr>
        <w:ilvl w:val="1"/>
      </w:numPr>
      <w:spacing w:after="160"/>
      <w:ind w:firstLine="567"/>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FD78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7807"/>
    <w:pPr>
      <w:spacing w:before="160" w:after="160"/>
      <w:jc w:val="center"/>
    </w:pPr>
    <w:rPr>
      <w:i/>
      <w:iCs/>
      <w:color w:val="404040" w:themeColor="text1" w:themeTint="BF"/>
    </w:rPr>
  </w:style>
  <w:style w:type="character" w:customStyle="1" w:styleId="22">
    <w:name w:val="Цитата 2 Знак"/>
    <w:basedOn w:val="a0"/>
    <w:link w:val="21"/>
    <w:uiPriority w:val="29"/>
    <w:rsid w:val="00FD7807"/>
    <w:rPr>
      <w:i/>
      <w:iCs/>
      <w:color w:val="404040" w:themeColor="text1" w:themeTint="BF"/>
    </w:rPr>
  </w:style>
  <w:style w:type="paragraph" w:styleId="a7">
    <w:name w:val="List Paragraph"/>
    <w:basedOn w:val="a"/>
    <w:uiPriority w:val="1"/>
    <w:qFormat/>
    <w:rsid w:val="00FD7807"/>
    <w:pPr>
      <w:ind w:left="720"/>
      <w:contextualSpacing/>
    </w:pPr>
  </w:style>
  <w:style w:type="character" w:styleId="a8">
    <w:name w:val="Intense Emphasis"/>
    <w:basedOn w:val="a0"/>
    <w:uiPriority w:val="21"/>
    <w:qFormat/>
    <w:rsid w:val="00FD7807"/>
    <w:rPr>
      <w:i/>
      <w:iCs/>
      <w:color w:val="2F5496" w:themeColor="accent1" w:themeShade="BF"/>
    </w:rPr>
  </w:style>
  <w:style w:type="paragraph" w:styleId="a9">
    <w:name w:val="Intense Quote"/>
    <w:basedOn w:val="a"/>
    <w:next w:val="a"/>
    <w:link w:val="aa"/>
    <w:uiPriority w:val="30"/>
    <w:qFormat/>
    <w:rsid w:val="00FD7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7807"/>
    <w:rPr>
      <w:i/>
      <w:iCs/>
      <w:color w:val="2F5496" w:themeColor="accent1" w:themeShade="BF"/>
    </w:rPr>
  </w:style>
  <w:style w:type="character" w:styleId="ab">
    <w:name w:val="Intense Reference"/>
    <w:basedOn w:val="a0"/>
    <w:uiPriority w:val="32"/>
    <w:qFormat/>
    <w:rsid w:val="00FD7807"/>
    <w:rPr>
      <w:b/>
      <w:bCs/>
      <w:smallCaps/>
      <w:color w:val="2F5496" w:themeColor="accent1" w:themeShade="BF"/>
      <w:spacing w:val="5"/>
    </w:rPr>
  </w:style>
  <w:style w:type="table" w:styleId="ac">
    <w:name w:val="Table Grid"/>
    <w:basedOn w:val="a1"/>
    <w:uiPriority w:val="59"/>
    <w:rsid w:val="00FD7807"/>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FD7807"/>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FD7807"/>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FD7807"/>
    <w:pPr>
      <w:widowControl w:val="0"/>
      <w:autoSpaceDE w:val="0"/>
      <w:autoSpaceDN w:val="0"/>
      <w:spacing w:after="0" w:line="240" w:lineRule="auto"/>
    </w:pPr>
    <w:rPr>
      <w:rFonts w:ascii="Times New Roman" w:hAnsi="Times New Roman"/>
      <w:lang w:val="ro-RO"/>
    </w:rPr>
  </w:style>
  <w:style w:type="character" w:customStyle="1" w:styleId="ae">
    <w:name w:val="Основной текст Знак"/>
    <w:basedOn w:val="a0"/>
    <w:link w:val="ad"/>
    <w:uiPriority w:val="1"/>
    <w:qFormat/>
    <w:rsid w:val="00FD7807"/>
    <w:rPr>
      <w:rFonts w:ascii="Times New Roman" w:eastAsia="Times New Roman" w:hAnsi="Times New Roman" w:cs="Times New Roman"/>
      <w:kern w:val="0"/>
      <w:lang w:val="ro-RO"/>
      <w14:ligatures w14:val="none"/>
    </w:rPr>
  </w:style>
  <w:style w:type="paragraph" w:customStyle="1" w:styleId="TableParagraph">
    <w:name w:val="Table Paragraph"/>
    <w:basedOn w:val="a"/>
    <w:uiPriority w:val="1"/>
    <w:qFormat/>
    <w:rsid w:val="00FD7807"/>
    <w:pPr>
      <w:widowControl w:val="0"/>
      <w:autoSpaceDE w:val="0"/>
      <w:autoSpaceDN w:val="0"/>
      <w:spacing w:after="0" w:line="240" w:lineRule="auto"/>
    </w:pPr>
    <w:rPr>
      <w:rFonts w:ascii="Times New Roman" w:hAnsi="Times New Roman"/>
      <w:lang w:val="ro-RO"/>
    </w:rPr>
  </w:style>
  <w:style w:type="paragraph" w:styleId="af">
    <w:name w:val="Balloon Text"/>
    <w:basedOn w:val="a"/>
    <w:link w:val="af0"/>
    <w:uiPriority w:val="99"/>
    <w:unhideWhenUsed/>
    <w:rsid w:val="00FD7807"/>
    <w:pPr>
      <w:widowControl w:val="0"/>
      <w:autoSpaceDE w:val="0"/>
      <w:autoSpaceDN w:val="0"/>
      <w:spacing w:after="0" w:line="240" w:lineRule="auto"/>
    </w:pPr>
    <w:rPr>
      <w:rFonts w:ascii="Segoe UI" w:hAnsi="Segoe UI" w:cs="Segoe UI"/>
      <w:sz w:val="18"/>
      <w:szCs w:val="18"/>
      <w:lang w:val="ro-RO"/>
    </w:rPr>
  </w:style>
  <w:style w:type="character" w:customStyle="1" w:styleId="af0">
    <w:name w:val="Текст выноски Знак"/>
    <w:basedOn w:val="a0"/>
    <w:link w:val="af"/>
    <w:uiPriority w:val="99"/>
    <w:rsid w:val="00FD7807"/>
    <w:rPr>
      <w:rFonts w:ascii="Segoe UI" w:eastAsia="Times New Roman" w:hAnsi="Segoe UI" w:cs="Segoe UI"/>
      <w:kern w:val="0"/>
      <w:sz w:val="18"/>
      <w:szCs w:val="18"/>
      <w:lang w:val="ro-RO"/>
      <w14:ligatures w14:val="none"/>
    </w:rPr>
  </w:style>
  <w:style w:type="character" w:styleId="af1">
    <w:name w:val="annotation reference"/>
    <w:basedOn w:val="a0"/>
    <w:unhideWhenUsed/>
    <w:rsid w:val="00FD7807"/>
    <w:rPr>
      <w:sz w:val="16"/>
      <w:szCs w:val="16"/>
    </w:rPr>
  </w:style>
  <w:style w:type="paragraph" w:styleId="af2">
    <w:name w:val="annotation text"/>
    <w:basedOn w:val="a"/>
    <w:link w:val="af3"/>
    <w:unhideWhenUsed/>
    <w:qFormat/>
    <w:rsid w:val="00FD7807"/>
    <w:pPr>
      <w:widowControl w:val="0"/>
      <w:autoSpaceDE w:val="0"/>
      <w:autoSpaceDN w:val="0"/>
      <w:spacing w:after="0" w:line="240" w:lineRule="auto"/>
    </w:pPr>
    <w:rPr>
      <w:rFonts w:ascii="Times New Roman" w:hAnsi="Times New Roman"/>
      <w:sz w:val="20"/>
      <w:szCs w:val="20"/>
      <w:lang w:val="ro-RO"/>
    </w:rPr>
  </w:style>
  <w:style w:type="character" w:customStyle="1" w:styleId="af3">
    <w:name w:val="Текст примечания Знак"/>
    <w:basedOn w:val="a0"/>
    <w:link w:val="af2"/>
    <w:rsid w:val="00FD7807"/>
    <w:rPr>
      <w:rFonts w:ascii="Times New Roman" w:eastAsia="Times New Roman" w:hAnsi="Times New Roman" w:cs="Times New Roman"/>
      <w:kern w:val="0"/>
      <w:sz w:val="20"/>
      <w:szCs w:val="20"/>
      <w:lang w:val="ro-RO"/>
      <w14:ligatures w14:val="none"/>
    </w:rPr>
  </w:style>
  <w:style w:type="paragraph" w:styleId="af4">
    <w:name w:val="annotation subject"/>
    <w:basedOn w:val="af2"/>
    <w:next w:val="af2"/>
    <w:link w:val="af5"/>
    <w:uiPriority w:val="99"/>
    <w:unhideWhenUsed/>
    <w:qFormat/>
    <w:rsid w:val="00FD7807"/>
    <w:rPr>
      <w:b/>
      <w:bCs/>
    </w:rPr>
  </w:style>
  <w:style w:type="character" w:customStyle="1" w:styleId="af5">
    <w:name w:val="Тема примечания Знак"/>
    <w:basedOn w:val="af3"/>
    <w:link w:val="af4"/>
    <w:uiPriority w:val="99"/>
    <w:qFormat/>
    <w:rsid w:val="00FD7807"/>
    <w:rPr>
      <w:rFonts w:ascii="Times New Roman" w:eastAsia="Times New Roman" w:hAnsi="Times New Roman" w:cs="Times New Roman"/>
      <w:b/>
      <w:bCs/>
      <w:kern w:val="0"/>
      <w:sz w:val="20"/>
      <w:szCs w:val="20"/>
      <w:lang w:val="ro-RO"/>
      <w14:ligatures w14:val="none"/>
    </w:rPr>
  </w:style>
  <w:style w:type="paragraph" w:styleId="af6">
    <w:name w:val="footnote text"/>
    <w:basedOn w:val="a"/>
    <w:link w:val="af7"/>
    <w:unhideWhenUsed/>
    <w:rsid w:val="00FD7807"/>
    <w:pPr>
      <w:spacing w:after="0" w:line="240" w:lineRule="auto"/>
    </w:pPr>
    <w:rPr>
      <w:rFonts w:ascii="Times New Roman" w:hAnsi="Times New Roman"/>
      <w:sz w:val="20"/>
      <w:szCs w:val="20"/>
      <w:lang w:val="en-GB"/>
    </w:rPr>
  </w:style>
  <w:style w:type="character" w:customStyle="1" w:styleId="af7">
    <w:name w:val="Текст сноски Знак"/>
    <w:basedOn w:val="a0"/>
    <w:link w:val="af6"/>
    <w:qFormat/>
    <w:rsid w:val="00FD7807"/>
    <w:rPr>
      <w:rFonts w:ascii="Times New Roman" w:eastAsia="Times New Roman" w:hAnsi="Times New Roman" w:cs="Times New Roman"/>
      <w:kern w:val="0"/>
      <w:sz w:val="20"/>
      <w:szCs w:val="20"/>
      <w14:ligatures w14:val="none"/>
    </w:rPr>
  </w:style>
  <w:style w:type="character" w:styleId="af8">
    <w:name w:val="footnote reference"/>
    <w:basedOn w:val="a0"/>
    <w:unhideWhenUsed/>
    <w:qFormat/>
    <w:rsid w:val="00FD7807"/>
    <w:rPr>
      <w:vertAlign w:val="superscript"/>
    </w:rPr>
  </w:style>
  <w:style w:type="numbering" w:customStyle="1" w:styleId="FrListare1">
    <w:name w:val="Fără Listare1"/>
    <w:next w:val="a2"/>
    <w:uiPriority w:val="99"/>
    <w:semiHidden/>
    <w:unhideWhenUsed/>
    <w:rsid w:val="00FD7807"/>
  </w:style>
  <w:style w:type="table" w:customStyle="1" w:styleId="Tabelgril1">
    <w:name w:val="Tabel grilă1"/>
    <w:basedOn w:val="a1"/>
    <w:next w:val="ac"/>
    <w:uiPriority w:val="59"/>
    <w:rsid w:val="00FD7807"/>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a2"/>
    <w:uiPriority w:val="99"/>
    <w:semiHidden/>
    <w:unhideWhenUsed/>
    <w:rsid w:val="00FD7807"/>
  </w:style>
  <w:style w:type="paragraph" w:styleId="af9">
    <w:name w:val="header"/>
    <w:basedOn w:val="a"/>
    <w:link w:val="afa"/>
    <w:uiPriority w:val="99"/>
    <w:unhideWhenUsed/>
    <w:rsid w:val="00FD7807"/>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afa">
    <w:name w:val="Верхний колонтитул Знак"/>
    <w:basedOn w:val="a0"/>
    <w:link w:val="af9"/>
    <w:uiPriority w:val="99"/>
    <w:qFormat/>
    <w:rsid w:val="00FD7807"/>
    <w:rPr>
      <w:rFonts w:ascii="Times New Roman" w:eastAsia="Times New Roman" w:hAnsi="Times New Roman" w:cs="Times New Roman"/>
      <w:kern w:val="0"/>
      <w:lang w:val="ro-RO"/>
      <w14:ligatures w14:val="none"/>
    </w:rPr>
  </w:style>
  <w:style w:type="paragraph" w:styleId="afb">
    <w:name w:val="footer"/>
    <w:basedOn w:val="a"/>
    <w:link w:val="afc"/>
    <w:uiPriority w:val="99"/>
    <w:unhideWhenUsed/>
    <w:rsid w:val="00FD7807"/>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afc">
    <w:name w:val="Нижний колонтитул Знак"/>
    <w:basedOn w:val="a0"/>
    <w:link w:val="afb"/>
    <w:uiPriority w:val="99"/>
    <w:qFormat/>
    <w:rsid w:val="00FD7807"/>
    <w:rPr>
      <w:rFonts w:ascii="Times New Roman" w:eastAsia="Times New Roman" w:hAnsi="Times New Roman" w:cs="Times New Roman"/>
      <w:kern w:val="0"/>
      <w:lang w:val="ro-RO"/>
      <w14:ligatures w14:val="none"/>
    </w:rPr>
  </w:style>
  <w:style w:type="character" w:customStyle="1" w:styleId="Hyperlink1">
    <w:name w:val="Hyperlink1"/>
    <w:basedOn w:val="a0"/>
    <w:uiPriority w:val="99"/>
    <w:unhideWhenUsed/>
    <w:rsid w:val="00FD7807"/>
    <w:rPr>
      <w:color w:val="0000FF"/>
      <w:u w:val="single"/>
    </w:rPr>
  </w:style>
  <w:style w:type="character" w:styleId="afd">
    <w:name w:val="Unresolved Mention"/>
    <w:basedOn w:val="a0"/>
    <w:uiPriority w:val="99"/>
    <w:semiHidden/>
    <w:unhideWhenUsed/>
    <w:rsid w:val="00FD7807"/>
    <w:rPr>
      <w:color w:val="605E5C"/>
      <w:shd w:val="clear" w:color="auto" w:fill="E1DFDD"/>
    </w:rPr>
  </w:style>
  <w:style w:type="character" w:styleId="afe">
    <w:name w:val="Hyperlink"/>
    <w:basedOn w:val="a0"/>
    <w:uiPriority w:val="99"/>
    <w:unhideWhenUsed/>
    <w:rsid w:val="00FD7807"/>
    <w:rPr>
      <w:color w:val="0563C1" w:themeColor="hyperlink"/>
      <w:u w:val="single"/>
    </w:rPr>
  </w:style>
  <w:style w:type="numbering" w:customStyle="1" w:styleId="FrListare3">
    <w:name w:val="Fără Listare3"/>
    <w:next w:val="a2"/>
    <w:uiPriority w:val="99"/>
    <w:semiHidden/>
    <w:unhideWhenUsed/>
    <w:rsid w:val="00FD7807"/>
  </w:style>
  <w:style w:type="character" w:customStyle="1" w:styleId="11">
    <w:name w:val="Неразрешенное упоминание1"/>
    <w:basedOn w:val="a0"/>
    <w:uiPriority w:val="99"/>
    <w:semiHidden/>
    <w:unhideWhenUsed/>
    <w:rsid w:val="00FD7807"/>
    <w:rPr>
      <w:color w:val="605E5C"/>
      <w:shd w:val="clear" w:color="auto" w:fill="E1DFDD"/>
    </w:rPr>
  </w:style>
  <w:style w:type="character" w:styleId="aff">
    <w:name w:val="Strong"/>
    <w:basedOn w:val="a0"/>
    <w:uiPriority w:val="22"/>
    <w:qFormat/>
    <w:rsid w:val="00FD7807"/>
    <w:rPr>
      <w:b/>
      <w:bCs/>
    </w:rPr>
  </w:style>
  <w:style w:type="paragraph" w:styleId="aff0">
    <w:name w:val="Normal (Web)"/>
    <w:basedOn w:val="a"/>
    <w:uiPriority w:val="99"/>
    <w:unhideWhenUsed/>
    <w:rsid w:val="00FD7807"/>
    <w:pPr>
      <w:spacing w:before="100" w:beforeAutospacing="1" w:after="100" w:afterAutospacing="1" w:line="240" w:lineRule="auto"/>
    </w:pPr>
    <w:rPr>
      <w:rFonts w:ascii="Times New Roman" w:hAnsi="Times New Roman"/>
      <w:sz w:val="24"/>
      <w:szCs w:val="24"/>
      <w:lang w:val="ru-RU" w:eastAsia="ru-RU"/>
    </w:rPr>
  </w:style>
  <w:style w:type="paragraph" w:styleId="aff1">
    <w:name w:val="Revision"/>
    <w:hidden/>
    <w:uiPriority w:val="99"/>
    <w:semiHidden/>
    <w:rsid w:val="00FD7807"/>
    <w:pPr>
      <w:ind w:firstLine="0"/>
      <w:jc w:val="left"/>
    </w:pPr>
    <w:rPr>
      <w:rFonts w:ascii="Times New Roman" w:eastAsia="Times New Roman" w:hAnsi="Times New Roman" w:cs="Times New Roman"/>
      <w:kern w:val="0"/>
      <w:lang w:val="ro-RO"/>
      <w14:ligatures w14:val="none"/>
    </w:rPr>
  </w:style>
  <w:style w:type="character" w:styleId="aff2">
    <w:name w:val="Emphasis"/>
    <w:basedOn w:val="a0"/>
    <w:uiPriority w:val="20"/>
    <w:qFormat/>
    <w:rsid w:val="00FD7807"/>
    <w:rPr>
      <w:i/>
      <w:iCs/>
    </w:rPr>
  </w:style>
  <w:style w:type="table" w:customStyle="1" w:styleId="Tabelgril2">
    <w:name w:val="Tabel grilă2"/>
    <w:basedOn w:val="a1"/>
    <w:next w:val="ac"/>
    <w:uiPriority w:val="39"/>
    <w:rsid w:val="00FD7807"/>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FD7807"/>
  </w:style>
  <w:style w:type="character" w:customStyle="1" w:styleId="FollowedHyperlink1">
    <w:name w:val="FollowedHyperlink1"/>
    <w:basedOn w:val="a0"/>
    <w:uiPriority w:val="99"/>
    <w:semiHidden/>
    <w:unhideWhenUsed/>
    <w:rsid w:val="00FD7807"/>
    <w:rPr>
      <w:color w:val="954F72"/>
      <w:u w:val="single"/>
    </w:rPr>
  </w:style>
  <w:style w:type="paragraph" w:customStyle="1" w:styleId="msonormal0">
    <w:name w:val="msonormal"/>
    <w:basedOn w:val="a"/>
    <w:uiPriority w:val="99"/>
    <w:rsid w:val="00FD7807"/>
    <w:pPr>
      <w:spacing w:before="100" w:beforeAutospacing="1" w:after="100" w:afterAutospacing="1" w:line="240" w:lineRule="auto"/>
    </w:pPr>
    <w:rPr>
      <w:rFonts w:ascii="Times New Roman" w:hAnsi="Times New Roman"/>
      <w:sz w:val="24"/>
      <w:szCs w:val="24"/>
      <w:lang w:val="en-US"/>
    </w:rPr>
  </w:style>
  <w:style w:type="paragraph" w:styleId="aff3">
    <w:name w:val="endnote text"/>
    <w:basedOn w:val="a"/>
    <w:link w:val="aff4"/>
    <w:semiHidden/>
    <w:unhideWhenUsed/>
    <w:rsid w:val="00FD7807"/>
    <w:pPr>
      <w:spacing w:after="0" w:line="240" w:lineRule="auto"/>
    </w:pPr>
    <w:rPr>
      <w:rFonts w:eastAsia="Calibri"/>
      <w:sz w:val="20"/>
      <w:szCs w:val="20"/>
      <w:lang w:val="en-US"/>
    </w:rPr>
  </w:style>
  <w:style w:type="character" w:customStyle="1" w:styleId="aff4">
    <w:name w:val="Текст концевой сноски Знак"/>
    <w:basedOn w:val="a0"/>
    <w:link w:val="aff3"/>
    <w:semiHidden/>
    <w:rsid w:val="00FD7807"/>
    <w:rPr>
      <w:rFonts w:ascii="Calibri" w:eastAsia="Calibri" w:hAnsi="Calibri" w:cs="Times New Roman"/>
      <w:kern w:val="0"/>
      <w:sz w:val="20"/>
      <w:szCs w:val="20"/>
      <w:lang w:val="en-US"/>
      <w14:ligatures w14:val="none"/>
    </w:rPr>
  </w:style>
  <w:style w:type="paragraph" w:styleId="aff5">
    <w:name w:val="Body Text Indent"/>
    <w:basedOn w:val="a"/>
    <w:link w:val="aff6"/>
    <w:unhideWhenUsed/>
    <w:rsid w:val="00FD7807"/>
    <w:pPr>
      <w:spacing w:after="120" w:line="240" w:lineRule="auto"/>
      <w:ind w:left="283"/>
    </w:pPr>
    <w:rPr>
      <w:rFonts w:ascii="Times New Roman" w:hAnsi="Times New Roman"/>
      <w:sz w:val="24"/>
      <w:szCs w:val="24"/>
      <w:lang w:val="en-US"/>
    </w:rPr>
  </w:style>
  <w:style w:type="character" w:customStyle="1" w:styleId="aff6">
    <w:name w:val="Основной текст с отступом Знак"/>
    <w:basedOn w:val="a0"/>
    <w:link w:val="aff5"/>
    <w:qFormat/>
    <w:rsid w:val="00FD7807"/>
    <w:rPr>
      <w:rFonts w:ascii="Times New Roman" w:eastAsia="Times New Roman" w:hAnsi="Times New Roman" w:cs="Times New Roman"/>
      <w:kern w:val="0"/>
      <w:sz w:val="24"/>
      <w:szCs w:val="24"/>
      <w:lang w:val="en-US"/>
      <w14:ligatures w14:val="none"/>
    </w:rPr>
  </w:style>
  <w:style w:type="paragraph" w:styleId="23">
    <w:name w:val="Body Text 2"/>
    <w:basedOn w:val="a"/>
    <w:link w:val="24"/>
    <w:unhideWhenUsed/>
    <w:qFormat/>
    <w:rsid w:val="00FD7807"/>
    <w:pPr>
      <w:spacing w:after="120" w:line="480" w:lineRule="auto"/>
    </w:pPr>
    <w:rPr>
      <w:rFonts w:ascii="Times New Roman" w:eastAsia="Calibri" w:hAnsi="Times New Roman"/>
      <w:sz w:val="24"/>
      <w:szCs w:val="24"/>
      <w:lang w:val="ru-RU" w:eastAsia="ru-RU"/>
    </w:rPr>
  </w:style>
  <w:style w:type="character" w:customStyle="1" w:styleId="24">
    <w:name w:val="Основной текст 2 Знак"/>
    <w:basedOn w:val="a0"/>
    <w:link w:val="23"/>
    <w:rsid w:val="00FD7807"/>
    <w:rPr>
      <w:rFonts w:ascii="Times New Roman" w:eastAsia="Calibri" w:hAnsi="Times New Roman" w:cs="Times New Roman"/>
      <w:kern w:val="0"/>
      <w:sz w:val="24"/>
      <w:szCs w:val="24"/>
      <w:lang w:val="ru-RU" w:eastAsia="ru-RU"/>
      <w14:ligatures w14:val="none"/>
    </w:rPr>
  </w:style>
  <w:style w:type="paragraph" w:styleId="aff7">
    <w:name w:val="Document Map"/>
    <w:basedOn w:val="a"/>
    <w:link w:val="aff8"/>
    <w:semiHidden/>
    <w:unhideWhenUsed/>
    <w:rsid w:val="00FD7807"/>
    <w:pPr>
      <w:shd w:val="clear" w:color="auto" w:fill="000080"/>
      <w:spacing w:after="0" w:line="240" w:lineRule="auto"/>
    </w:pPr>
    <w:rPr>
      <w:rFonts w:ascii="Tahoma" w:hAnsi="Tahoma" w:cs="Tahoma"/>
      <w:sz w:val="24"/>
      <w:szCs w:val="24"/>
      <w:lang w:val="en-US"/>
    </w:rPr>
  </w:style>
  <w:style w:type="character" w:customStyle="1" w:styleId="aff8">
    <w:name w:val="Схема документа Знак"/>
    <w:basedOn w:val="a0"/>
    <w:link w:val="aff7"/>
    <w:semiHidden/>
    <w:qFormat/>
    <w:rsid w:val="00FD7807"/>
    <w:rPr>
      <w:rFonts w:ascii="Tahoma" w:eastAsia="Times New Roman" w:hAnsi="Tahoma" w:cs="Tahoma"/>
      <w:kern w:val="0"/>
      <w:sz w:val="24"/>
      <w:szCs w:val="24"/>
      <w:shd w:val="clear" w:color="auto" w:fill="000080"/>
      <w:lang w:val="en-US"/>
      <w14:ligatures w14:val="none"/>
    </w:rPr>
  </w:style>
  <w:style w:type="paragraph" w:styleId="aff9">
    <w:name w:val="No Spacing"/>
    <w:uiPriority w:val="1"/>
    <w:qFormat/>
    <w:rsid w:val="00FD7807"/>
    <w:pPr>
      <w:ind w:firstLine="0"/>
      <w:jc w:val="left"/>
    </w:pPr>
    <w:rPr>
      <w:rFonts w:ascii="Calibri" w:eastAsia="Calibri" w:hAnsi="Calibri" w:cs="Times New Roman"/>
      <w:kern w:val="0"/>
      <w:lang w:val="ru-RU"/>
      <w14:ligatures w14:val="none"/>
    </w:rPr>
  </w:style>
  <w:style w:type="paragraph" w:customStyle="1" w:styleId="ListParagraph1">
    <w:name w:val="List Paragraph1"/>
    <w:basedOn w:val="a"/>
    <w:rsid w:val="00FD7807"/>
    <w:pPr>
      <w:spacing w:after="0" w:line="240" w:lineRule="auto"/>
      <w:ind w:left="720"/>
      <w:contextualSpacing/>
    </w:pPr>
    <w:rPr>
      <w:rFonts w:ascii="Times New Roman" w:eastAsia="Calibri" w:hAnsi="Times New Roman"/>
      <w:sz w:val="24"/>
      <w:szCs w:val="24"/>
      <w:lang w:val="ro-RO" w:eastAsia="ru-RU"/>
    </w:rPr>
  </w:style>
  <w:style w:type="character" w:styleId="affa">
    <w:name w:val="Placeholder Text"/>
    <w:basedOn w:val="a0"/>
    <w:uiPriority w:val="99"/>
    <w:semiHidden/>
    <w:qFormat/>
    <w:rsid w:val="00FD7807"/>
    <w:rPr>
      <w:color w:val="808080"/>
    </w:rPr>
  </w:style>
  <w:style w:type="character" w:customStyle="1" w:styleId="UnresolvedMention1">
    <w:name w:val="Unresolved Mention1"/>
    <w:uiPriority w:val="99"/>
    <w:semiHidden/>
    <w:rsid w:val="00FD7807"/>
    <w:rPr>
      <w:color w:val="605E5C"/>
      <w:shd w:val="clear" w:color="auto" w:fill="E1DFDD"/>
    </w:rPr>
  </w:style>
  <w:style w:type="character" w:customStyle="1" w:styleId="docheader">
    <w:name w:val="doc_header"/>
    <w:basedOn w:val="a0"/>
    <w:qFormat/>
    <w:rsid w:val="00FD7807"/>
  </w:style>
  <w:style w:type="character" w:customStyle="1" w:styleId="do1">
    <w:name w:val="do1"/>
    <w:basedOn w:val="a0"/>
    <w:qFormat/>
    <w:rsid w:val="00FD7807"/>
    <w:rPr>
      <w:rFonts w:ascii="Times New Roman" w:hAnsi="Times New Roman" w:cs="Times New Roman" w:hint="default"/>
    </w:rPr>
  </w:style>
  <w:style w:type="character" w:customStyle="1" w:styleId="docbody">
    <w:name w:val="doc_body"/>
    <w:basedOn w:val="a0"/>
    <w:qFormat/>
    <w:rsid w:val="00FD7807"/>
  </w:style>
  <w:style w:type="character" w:customStyle="1" w:styleId="docblue">
    <w:name w:val="doc_blue"/>
    <w:basedOn w:val="a0"/>
    <w:qFormat/>
    <w:rsid w:val="00FD7807"/>
  </w:style>
  <w:style w:type="character" w:customStyle="1" w:styleId="apple-converted-space">
    <w:name w:val="apple-converted-space"/>
    <w:basedOn w:val="a0"/>
    <w:rsid w:val="00FD7807"/>
  </w:style>
  <w:style w:type="table" w:customStyle="1" w:styleId="TableGrid1">
    <w:name w:val="Table Grid1"/>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 светлая1"/>
    <w:basedOn w:val="a1"/>
    <w:uiPriority w:val="40"/>
    <w:rsid w:val="00FD7807"/>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1"/>
    <w:uiPriority w:val="40"/>
    <w:rsid w:val="00FD7807"/>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a1"/>
    <w:uiPriority w:val="5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5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5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FD7807"/>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uiPriority w:val="5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uiPriority w:val="5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uiPriority w:val="39"/>
    <w:rsid w:val="00FD7807"/>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uiPriority w:val="59"/>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uiPriority w:val="59"/>
    <w:qFormat/>
    <w:rsid w:val="00FD7807"/>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uiPriority w:val="59"/>
    <w:qFormat/>
    <w:rsid w:val="00FD7807"/>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uiPriority w:val="59"/>
    <w:qFormat/>
    <w:rsid w:val="00FD7807"/>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 светлая2"/>
    <w:basedOn w:val="a1"/>
    <w:uiPriority w:val="40"/>
    <w:rsid w:val="00FD7807"/>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FD7807"/>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a0"/>
    <w:uiPriority w:val="99"/>
    <w:semiHidden/>
    <w:unhideWhenUsed/>
    <w:rsid w:val="00FD7807"/>
    <w:rPr>
      <w:color w:val="954F72"/>
      <w:u w:val="single"/>
    </w:rPr>
  </w:style>
  <w:style w:type="numbering" w:customStyle="1" w:styleId="NoList2">
    <w:name w:val="No List2"/>
    <w:next w:val="a2"/>
    <w:uiPriority w:val="99"/>
    <w:semiHidden/>
    <w:unhideWhenUsed/>
    <w:rsid w:val="00FD7807"/>
  </w:style>
  <w:style w:type="numbering" w:customStyle="1" w:styleId="NoList3">
    <w:name w:val="No List3"/>
    <w:next w:val="a2"/>
    <w:uiPriority w:val="99"/>
    <w:semiHidden/>
    <w:unhideWhenUsed/>
    <w:rsid w:val="00FD7807"/>
  </w:style>
  <w:style w:type="numbering" w:customStyle="1" w:styleId="NoList4">
    <w:name w:val="No List4"/>
    <w:next w:val="a2"/>
    <w:uiPriority w:val="99"/>
    <w:semiHidden/>
    <w:unhideWhenUsed/>
    <w:rsid w:val="00FD7807"/>
  </w:style>
  <w:style w:type="numbering" w:customStyle="1" w:styleId="NoList5">
    <w:name w:val="No List5"/>
    <w:next w:val="a2"/>
    <w:uiPriority w:val="99"/>
    <w:semiHidden/>
    <w:unhideWhenUsed/>
    <w:rsid w:val="00FD7807"/>
  </w:style>
  <w:style w:type="numbering" w:customStyle="1" w:styleId="NoList6">
    <w:name w:val="No List6"/>
    <w:next w:val="a2"/>
    <w:uiPriority w:val="99"/>
    <w:semiHidden/>
    <w:unhideWhenUsed/>
    <w:rsid w:val="00FD7807"/>
  </w:style>
  <w:style w:type="numbering" w:customStyle="1" w:styleId="NoList7">
    <w:name w:val="No List7"/>
    <w:next w:val="a2"/>
    <w:uiPriority w:val="99"/>
    <w:semiHidden/>
    <w:unhideWhenUsed/>
    <w:rsid w:val="00FD7807"/>
  </w:style>
  <w:style w:type="numbering" w:customStyle="1" w:styleId="NoList8">
    <w:name w:val="No List8"/>
    <w:next w:val="a2"/>
    <w:uiPriority w:val="99"/>
    <w:semiHidden/>
    <w:unhideWhenUsed/>
    <w:rsid w:val="00FD7807"/>
  </w:style>
  <w:style w:type="numbering" w:customStyle="1" w:styleId="NoList9">
    <w:name w:val="No List9"/>
    <w:next w:val="a2"/>
    <w:semiHidden/>
    <w:rsid w:val="00FD7807"/>
  </w:style>
  <w:style w:type="numbering" w:customStyle="1" w:styleId="NoList10">
    <w:name w:val="No List10"/>
    <w:next w:val="a2"/>
    <w:uiPriority w:val="99"/>
    <w:semiHidden/>
    <w:unhideWhenUsed/>
    <w:rsid w:val="00FD7807"/>
  </w:style>
  <w:style w:type="numbering" w:customStyle="1" w:styleId="NoList11">
    <w:name w:val="No List11"/>
    <w:next w:val="a2"/>
    <w:uiPriority w:val="99"/>
    <w:semiHidden/>
    <w:unhideWhenUsed/>
    <w:rsid w:val="00FD7807"/>
  </w:style>
  <w:style w:type="numbering" w:customStyle="1" w:styleId="NoList12">
    <w:name w:val="No List12"/>
    <w:next w:val="a2"/>
    <w:uiPriority w:val="99"/>
    <w:semiHidden/>
    <w:unhideWhenUsed/>
    <w:rsid w:val="00FD7807"/>
  </w:style>
  <w:style w:type="numbering" w:customStyle="1" w:styleId="NoList13">
    <w:name w:val="No List13"/>
    <w:next w:val="a2"/>
    <w:uiPriority w:val="99"/>
    <w:semiHidden/>
    <w:unhideWhenUsed/>
    <w:rsid w:val="00FD7807"/>
  </w:style>
  <w:style w:type="numbering" w:customStyle="1" w:styleId="NoList14">
    <w:name w:val="No List14"/>
    <w:next w:val="a2"/>
    <w:uiPriority w:val="99"/>
    <w:semiHidden/>
    <w:unhideWhenUsed/>
    <w:rsid w:val="00FD7807"/>
  </w:style>
  <w:style w:type="numbering" w:customStyle="1" w:styleId="NoList15">
    <w:name w:val="No List15"/>
    <w:next w:val="a2"/>
    <w:uiPriority w:val="99"/>
    <w:semiHidden/>
    <w:unhideWhenUsed/>
    <w:rsid w:val="00FD7807"/>
  </w:style>
  <w:style w:type="numbering" w:customStyle="1" w:styleId="NoList16">
    <w:name w:val="No List16"/>
    <w:next w:val="a2"/>
    <w:uiPriority w:val="99"/>
    <w:semiHidden/>
    <w:unhideWhenUsed/>
    <w:rsid w:val="00FD7807"/>
  </w:style>
  <w:style w:type="numbering" w:customStyle="1" w:styleId="NoList17">
    <w:name w:val="No List17"/>
    <w:next w:val="a2"/>
    <w:uiPriority w:val="99"/>
    <w:semiHidden/>
    <w:unhideWhenUsed/>
    <w:rsid w:val="00FD7807"/>
  </w:style>
  <w:style w:type="numbering" w:customStyle="1" w:styleId="NoList18">
    <w:name w:val="No List18"/>
    <w:next w:val="a2"/>
    <w:uiPriority w:val="99"/>
    <w:semiHidden/>
    <w:unhideWhenUsed/>
    <w:rsid w:val="00FD7807"/>
  </w:style>
  <w:style w:type="numbering" w:customStyle="1" w:styleId="NoList19">
    <w:name w:val="No List19"/>
    <w:next w:val="a2"/>
    <w:uiPriority w:val="99"/>
    <w:semiHidden/>
    <w:unhideWhenUsed/>
    <w:rsid w:val="00FD7807"/>
  </w:style>
  <w:style w:type="numbering" w:customStyle="1" w:styleId="NoList20">
    <w:name w:val="No List20"/>
    <w:next w:val="a2"/>
    <w:uiPriority w:val="99"/>
    <w:semiHidden/>
    <w:unhideWhenUsed/>
    <w:rsid w:val="00FD7807"/>
  </w:style>
  <w:style w:type="paragraph" w:customStyle="1" w:styleId="Revision1">
    <w:name w:val="Revision1"/>
    <w:hidden/>
    <w:uiPriority w:val="99"/>
    <w:semiHidden/>
    <w:qFormat/>
    <w:rsid w:val="00FD7807"/>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a1"/>
    <w:uiPriority w:val="40"/>
    <w:qFormat/>
    <w:rsid w:val="00FD7807"/>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a2"/>
    <w:uiPriority w:val="99"/>
    <w:semiHidden/>
    <w:unhideWhenUsed/>
    <w:rsid w:val="00FD7807"/>
  </w:style>
  <w:style w:type="table" w:customStyle="1" w:styleId="TableNormal111">
    <w:name w:val="Table Normal111"/>
    <w:uiPriority w:val="2"/>
    <w:semiHidden/>
    <w:unhideWhenUsed/>
    <w:qFormat/>
    <w:rsid w:val="00FD7807"/>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affb">
    <w:name w:val="FollowedHyperlink"/>
    <w:basedOn w:val="a0"/>
    <w:uiPriority w:val="99"/>
    <w:semiHidden/>
    <w:unhideWhenUsed/>
    <w:rsid w:val="00FD7807"/>
    <w:rPr>
      <w:color w:val="954F72" w:themeColor="followedHyperlink"/>
      <w:u w:val="single"/>
    </w:rPr>
  </w:style>
  <w:style w:type="numbering" w:customStyle="1" w:styleId="FrListare4">
    <w:name w:val="Fără Listare4"/>
    <w:next w:val="a2"/>
    <w:uiPriority w:val="99"/>
    <w:semiHidden/>
    <w:unhideWhenUsed/>
    <w:rsid w:val="00FD7807"/>
  </w:style>
  <w:style w:type="table" w:customStyle="1" w:styleId="Tabelgril3">
    <w:name w:val="Tabel grilă3"/>
    <w:basedOn w:val="a1"/>
    <w:next w:val="ac"/>
    <w:uiPriority w:val="59"/>
    <w:rsid w:val="00FD780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a0"/>
    <w:uiPriority w:val="99"/>
    <w:semiHidden/>
    <w:unhideWhenUsed/>
    <w:rsid w:val="00FD7807"/>
    <w:rPr>
      <w:color w:val="605E5C"/>
      <w:shd w:val="clear" w:color="auto" w:fill="E1DFDD"/>
    </w:rPr>
  </w:style>
  <w:style w:type="numbering" w:customStyle="1" w:styleId="FrListare5">
    <w:name w:val="Fără Listare5"/>
    <w:next w:val="a2"/>
    <w:uiPriority w:val="99"/>
    <w:semiHidden/>
    <w:unhideWhenUsed/>
    <w:rsid w:val="00FD7807"/>
  </w:style>
  <w:style w:type="numbering" w:customStyle="1" w:styleId="FrListare6">
    <w:name w:val="Fără Listare6"/>
    <w:next w:val="a2"/>
    <w:uiPriority w:val="99"/>
    <w:semiHidden/>
    <w:unhideWhenUsed/>
    <w:rsid w:val="00FD7807"/>
  </w:style>
  <w:style w:type="numbering" w:customStyle="1" w:styleId="FrListare7">
    <w:name w:val="Fără Listare7"/>
    <w:next w:val="a2"/>
    <w:uiPriority w:val="99"/>
    <w:semiHidden/>
    <w:unhideWhenUsed/>
    <w:rsid w:val="00FD7807"/>
  </w:style>
  <w:style w:type="numbering" w:customStyle="1" w:styleId="FrListare8">
    <w:name w:val="Fără Listare8"/>
    <w:next w:val="a2"/>
    <w:uiPriority w:val="99"/>
    <w:semiHidden/>
    <w:unhideWhenUsed/>
    <w:rsid w:val="00FD7807"/>
  </w:style>
  <w:style w:type="numbering" w:customStyle="1" w:styleId="FrListare9">
    <w:name w:val="Fără Listare9"/>
    <w:next w:val="a2"/>
    <w:uiPriority w:val="99"/>
    <w:semiHidden/>
    <w:unhideWhenUsed/>
    <w:rsid w:val="00FD7807"/>
  </w:style>
  <w:style w:type="numbering" w:customStyle="1" w:styleId="FrListare10">
    <w:name w:val="Fără Listare10"/>
    <w:next w:val="a2"/>
    <w:uiPriority w:val="99"/>
    <w:semiHidden/>
    <w:unhideWhenUsed/>
    <w:rsid w:val="00FD7807"/>
  </w:style>
  <w:style w:type="table" w:customStyle="1" w:styleId="Tabelgril4">
    <w:name w:val="Tabel grilă4"/>
    <w:basedOn w:val="a1"/>
    <w:next w:val="ac"/>
    <w:uiPriority w:val="39"/>
    <w:rsid w:val="00FD7807"/>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a2"/>
    <w:uiPriority w:val="99"/>
    <w:semiHidden/>
    <w:unhideWhenUsed/>
    <w:rsid w:val="00FD7807"/>
  </w:style>
  <w:style w:type="numbering" w:customStyle="1" w:styleId="FrListare12">
    <w:name w:val="Fără Listare12"/>
    <w:next w:val="a2"/>
    <w:uiPriority w:val="99"/>
    <w:semiHidden/>
    <w:unhideWhenUsed/>
    <w:rsid w:val="00FD7807"/>
  </w:style>
  <w:style w:type="numbering" w:customStyle="1" w:styleId="FrListare13">
    <w:name w:val="Fără Listare13"/>
    <w:next w:val="a2"/>
    <w:uiPriority w:val="99"/>
    <w:semiHidden/>
    <w:unhideWhenUsed/>
    <w:rsid w:val="00FD7807"/>
  </w:style>
  <w:style w:type="numbering" w:customStyle="1" w:styleId="FrListare14">
    <w:name w:val="Fără Listare14"/>
    <w:next w:val="a2"/>
    <w:uiPriority w:val="99"/>
    <w:semiHidden/>
    <w:unhideWhenUsed/>
    <w:rsid w:val="00FD7807"/>
  </w:style>
  <w:style w:type="numbering" w:customStyle="1" w:styleId="FrListare15">
    <w:name w:val="Fără Listare15"/>
    <w:next w:val="a2"/>
    <w:uiPriority w:val="99"/>
    <w:semiHidden/>
    <w:unhideWhenUsed/>
    <w:rsid w:val="00FD7807"/>
  </w:style>
  <w:style w:type="numbering" w:customStyle="1" w:styleId="FrListare16">
    <w:name w:val="Fără Listare16"/>
    <w:next w:val="a2"/>
    <w:uiPriority w:val="99"/>
    <w:semiHidden/>
    <w:unhideWhenUsed/>
    <w:rsid w:val="00FD7807"/>
  </w:style>
  <w:style w:type="table" w:customStyle="1" w:styleId="Tabelgril5">
    <w:name w:val="Tabel grilă5"/>
    <w:basedOn w:val="a1"/>
    <w:next w:val="ac"/>
    <w:uiPriority w:val="59"/>
    <w:rsid w:val="00FD780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a2"/>
    <w:uiPriority w:val="99"/>
    <w:semiHidden/>
    <w:unhideWhenUsed/>
    <w:rsid w:val="00FD7807"/>
  </w:style>
  <w:style w:type="table" w:customStyle="1" w:styleId="Tabelgril6">
    <w:name w:val="Tabel grilă6"/>
    <w:basedOn w:val="a1"/>
    <w:next w:val="ac"/>
    <w:uiPriority w:val="59"/>
    <w:rsid w:val="00FD780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a2"/>
    <w:uiPriority w:val="99"/>
    <w:semiHidden/>
    <w:unhideWhenUsed/>
    <w:rsid w:val="00FD7807"/>
  </w:style>
  <w:style w:type="table" w:customStyle="1" w:styleId="Tabelgril7">
    <w:name w:val="Tabel grilă7"/>
    <w:basedOn w:val="a1"/>
    <w:next w:val="ac"/>
    <w:uiPriority w:val="59"/>
    <w:rsid w:val="00FD780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a1"/>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FD7807"/>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a1"/>
    <w:uiPriority w:val="40"/>
    <w:qFormat/>
    <w:rsid w:val="00FD7807"/>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FD7807"/>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a2"/>
    <w:uiPriority w:val="99"/>
    <w:semiHidden/>
    <w:unhideWhenUsed/>
    <w:rsid w:val="00FD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sa.gov.m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sa.gov.m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92419-834B-487F-85EF-FED5FC3D43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75B23A-1473-4D33-827C-12FC9217F649}">
  <ds:schemaRefs>
    <ds:schemaRef ds:uri="http://schemas.openxmlformats.org/officeDocument/2006/bibliography"/>
  </ds:schemaRefs>
</ds:datastoreItem>
</file>

<file path=customXml/itemProps3.xml><?xml version="1.0" encoding="utf-8"?>
<ds:datastoreItem xmlns:ds="http://schemas.openxmlformats.org/officeDocument/2006/customXml" ds:itemID="{DD2C8B6C-0EEB-4385-9A62-2CE47C1B1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a9fb-7b90-4fa1-a131-f692c581d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5AD3C-C2E3-4246-A593-1BE9A2EA1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13</Pages>
  <Words>3697</Words>
  <Characters>21074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Dintiu Marina</cp:lastModifiedBy>
  <cp:revision>19</cp:revision>
  <cp:lastPrinted>2025-11-14T13:00:00Z</cp:lastPrinted>
  <dcterms:created xsi:type="dcterms:W3CDTF">2025-11-12T11:51:00Z</dcterms:created>
  <dcterms:modified xsi:type="dcterms:W3CDTF">2026-01-12T07:25:00Z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